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0"/>
      </w:tblGrid>
      <w:tr w:rsidR="003A125E" w:rsidRPr="003A125E" w:rsidTr="00CC2FC3">
        <w:trPr>
          <w:trHeight w:val="362"/>
          <w:jc w:val="center"/>
        </w:trPr>
        <w:tc>
          <w:tcPr>
            <w:tcW w:w="9468" w:type="dxa"/>
            <w:tcBorders>
              <w:top w:val="single" w:sz="24" w:space="0" w:color="343677"/>
              <w:left w:val="nil"/>
              <w:bottom w:val="single" w:sz="24" w:space="0" w:color="343677"/>
              <w:right w:val="nil"/>
            </w:tcBorders>
            <w:shd w:val="clear" w:color="auto" w:fill="ECF2FA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3A125E" w:rsidRPr="003A125E" w:rsidRDefault="00CC2FC3" w:rsidP="00CC2FC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32"/>
                <w:szCs w:val="32"/>
              </w:rPr>
            </w:pPr>
            <w:r w:rsidRPr="0044545C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32"/>
                <w:szCs w:val="32"/>
                <w:rtl/>
              </w:rPr>
              <w:t>گوانگجو م</w:t>
            </w:r>
            <w:r w:rsidRPr="0044545C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32"/>
                <w:szCs w:val="32"/>
                <w:rtl/>
              </w:rPr>
              <w:t>یٹروپولیٹن</w:t>
            </w:r>
            <w:r w:rsidRPr="0044545C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32"/>
                <w:szCs w:val="32"/>
                <w:rtl/>
              </w:rPr>
              <w:t xml:space="preserve"> سٹ</w:t>
            </w:r>
            <w:r w:rsidRPr="0044545C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32"/>
                <w:szCs w:val="32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44545C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32"/>
                <w:szCs w:val="32"/>
                <w:rtl/>
              </w:rPr>
              <w:t>یومیہ</w:t>
            </w:r>
            <w:r w:rsidRPr="0044545C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32"/>
                <w:szCs w:val="32"/>
                <w:rtl/>
              </w:rPr>
              <w:t xml:space="preserve"> خرچ کے فنڈ (غ</w:t>
            </w:r>
            <w:r w:rsidRPr="0044545C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32"/>
                <w:szCs w:val="32"/>
                <w:rtl/>
              </w:rPr>
              <w:t>یر</w:t>
            </w:r>
            <w:r w:rsidRPr="0044545C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32"/>
                <w:szCs w:val="32"/>
                <w:rtl/>
              </w:rPr>
              <w:t xml:space="preserve"> ملک</w:t>
            </w:r>
            <w:r w:rsidRPr="0044545C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32"/>
                <w:szCs w:val="32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32"/>
                <w:szCs w:val="32"/>
                <w:rtl/>
              </w:rPr>
              <w:t xml:space="preserve"> باشندوںکے ل</w:t>
            </w:r>
            <w:r w:rsidRPr="0044545C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32"/>
                <w:szCs w:val="32"/>
                <w:rtl/>
              </w:rPr>
              <w:t>یے</w:t>
            </w:r>
            <w:r w:rsidRPr="0044545C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32"/>
                <w:szCs w:val="32"/>
                <w:rtl/>
              </w:rPr>
              <w:t>) کا خلاصہ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40"/>
        <w:gridCol w:w="4046"/>
        <w:gridCol w:w="4249"/>
      </w:tblGrid>
      <w:tr w:rsidR="00052E96" w:rsidRPr="003A125E" w:rsidTr="00764AF6">
        <w:trPr>
          <w:trHeight w:val="935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52E96" w:rsidRPr="00F67178" w:rsidRDefault="00052E96" w:rsidP="00052E96">
            <w:pPr>
              <w:spacing w:line="240" w:lineRule="auto"/>
              <w:jc w:val="right"/>
              <w:rPr>
                <w:rFonts w:ascii="Jameel Noori Nastaleeq" w:hAnsi="Jameel Noori Nastaleeq" w:cs="Jameel Noori Nastaleeq"/>
                <w:sz w:val="20"/>
                <w:szCs w:val="20"/>
              </w:rPr>
            </w:pPr>
            <w:r w:rsidRPr="00F67178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قابل ادائیگی</w:t>
            </w:r>
          </w:p>
        </w:tc>
        <w:tc>
          <w:tcPr>
            <w:tcW w:w="8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2E96" w:rsidRPr="0044545C" w:rsidRDefault="00052E96" w:rsidP="00052E96">
            <w:pPr>
              <w:widowControl w:val="0"/>
              <w:wordWrap w:val="0"/>
              <w:autoSpaceDE w:val="0"/>
              <w:autoSpaceDN w:val="0"/>
              <w:spacing w:before="100" w:after="0" w:line="240" w:lineRule="auto"/>
              <w:ind w:left="942" w:hanging="472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سے گوانگجو م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یٹروپولیٹن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سٹ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م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یں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رجسٹرڈ غ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یر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ملک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شہر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یت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والے کور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یائی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باشندے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</w:rPr>
              <w:t xml:space="preserve"> 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</w:rPr>
              <w:t>2021.12.1. 24:00</w:t>
            </w:r>
          </w:p>
          <w:p w:rsidR="00052E96" w:rsidRPr="003A125E" w:rsidRDefault="00052E96" w:rsidP="00052E96">
            <w:pPr>
              <w:widowControl w:val="0"/>
              <w:wordWrap w:val="0"/>
              <w:autoSpaceDE w:val="0"/>
              <w:autoSpaceDN w:val="0"/>
              <w:spacing w:before="100" w:after="0" w:line="240" w:lineRule="auto"/>
              <w:ind w:left="942" w:hanging="472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Times New Roman" w:hAnsi="Jameel Noori Nastaleeq" w:cs="Jameel Noori Nastaleeq"/>
                <w:color w:val="000000"/>
              </w:rPr>
              <w:t xml:space="preserve">    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نوزائ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یدہ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بچوں کو ادائ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یگی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جا سکت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ہے اگر ان کے والد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ین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یا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مائ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یں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اجراء کے وقت کے مطابق ادائ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یگی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کے اہل ہوں، اور اگر درخواست ک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مدت کے اندر پ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یدائش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رپورٹ 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یا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پ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یدائش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کا سرٹ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یفکیٹ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جمع کرا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یا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جائے</w:t>
            </w:r>
          </w:p>
        </w:tc>
      </w:tr>
      <w:tr w:rsidR="00052E96" w:rsidRPr="003A125E" w:rsidTr="00052E96">
        <w:trPr>
          <w:trHeight w:val="197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52E96" w:rsidRPr="00F67178" w:rsidRDefault="00052E96" w:rsidP="00764AF6">
            <w:pPr>
              <w:spacing w:after="0" w:line="240" w:lineRule="auto"/>
              <w:jc w:val="right"/>
              <w:rPr>
                <w:rFonts w:ascii="Jameel Noori Nastaleeq" w:hAnsi="Jameel Noori Nastaleeq" w:cs="Jameel Noori Nastaleeq"/>
                <w:sz w:val="20"/>
                <w:szCs w:val="20"/>
              </w:rPr>
            </w:pPr>
            <w:r w:rsidRPr="00F67178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ادائیگی</w:t>
            </w:r>
          </w:p>
        </w:tc>
        <w:tc>
          <w:tcPr>
            <w:tcW w:w="8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52E96" w:rsidRPr="0044545C" w:rsidRDefault="00052E96" w:rsidP="00764AF6">
            <w:pPr>
              <w:spacing w:after="0" w:line="240" w:lineRule="auto"/>
              <w:jc w:val="right"/>
              <w:rPr>
                <w:rFonts w:ascii="Jameel Noori Nastaleeq" w:hAnsi="Jameel Noori Nastaleeq" w:cs="Jameel Noori Nastaleeq"/>
              </w:rPr>
            </w:pPr>
            <w:r w:rsidRPr="0044545C">
              <w:rPr>
                <w:rFonts w:ascii="Times New Roman" w:hAnsi="Times New Roman" w:cs="Times New Roman" w:hint="cs"/>
                <w:rtl/>
              </w:rPr>
              <w:t>١٠٠</w:t>
            </w:r>
            <w:r w:rsidRPr="0044545C">
              <w:rPr>
                <w:rFonts w:ascii="Jameel Noori Nastaleeq" w:hAnsi="Jameel Noori Nastaleeq" w:cs="Jameel Noori Nastaleeq" w:hint="cs"/>
                <w:rtl/>
              </w:rPr>
              <w:t>،</w:t>
            </w:r>
            <w:r w:rsidRPr="0044545C">
              <w:rPr>
                <w:rFonts w:ascii="Times New Roman" w:hAnsi="Times New Roman" w:cs="Times New Roman" w:hint="cs"/>
                <w:rtl/>
              </w:rPr>
              <w:t>٠٠</w:t>
            </w:r>
            <w:r w:rsidRPr="0044545C">
              <w:rPr>
                <w:rFonts w:ascii="Jameel Noori Nastaleeq" w:hAnsi="Jameel Noori Nastaleeq" w:cs="Jameel Noori Nastaleeq"/>
              </w:rPr>
              <w:t xml:space="preserve"> </w:t>
            </w:r>
            <w:r w:rsidRPr="0044545C">
              <w:rPr>
                <w:rFonts w:ascii="Jameel Noori Nastaleeq" w:hAnsi="Jameel Noori Nastaleeq" w:cs="Jameel Noori Nastaleeq"/>
                <w:rtl/>
              </w:rPr>
              <w:t>وون فی شخص</w:t>
            </w:r>
          </w:p>
        </w:tc>
      </w:tr>
      <w:tr w:rsidR="00052E96" w:rsidRPr="003A125E" w:rsidTr="00764AF6">
        <w:trPr>
          <w:trHeight w:val="152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52E96" w:rsidRPr="00F67178" w:rsidRDefault="00052E96" w:rsidP="00764AF6">
            <w:pPr>
              <w:spacing w:after="0" w:line="240" w:lineRule="auto"/>
              <w:jc w:val="right"/>
              <w:rPr>
                <w:rFonts w:ascii="Jameel Noori Nastaleeq" w:hAnsi="Jameel Noori Nastaleeq" w:cs="Jameel Noori Nastaleeq"/>
                <w:sz w:val="20"/>
                <w:szCs w:val="20"/>
              </w:rPr>
            </w:pPr>
            <w:r w:rsidRPr="00F67178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ادائیگی کا طریقہ</w:t>
            </w:r>
          </w:p>
        </w:tc>
        <w:tc>
          <w:tcPr>
            <w:tcW w:w="8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052E96" w:rsidRPr="0044545C" w:rsidRDefault="00052E96" w:rsidP="00764AF6">
            <w:pPr>
              <w:spacing w:after="0" w:line="240" w:lineRule="auto"/>
              <w:jc w:val="right"/>
              <w:rPr>
                <w:rFonts w:ascii="Jameel Noori Nastaleeq" w:hAnsi="Jameel Noori Nastaleeq" w:cs="Jameel Noori Nastaleeq"/>
              </w:rPr>
            </w:pPr>
            <w:r w:rsidRPr="0044545C">
              <w:rPr>
                <w:rFonts w:ascii="Jameel Noori Nastaleeq" w:hAnsi="Jameel Noori Nastaleeq" w:cs="Jameel Noori Nastaleeq"/>
                <w:rtl/>
              </w:rPr>
              <w:t>پری پیڈ معاوضہ کارڈ کی سائٹ پر ادائیگی</w:t>
            </w:r>
          </w:p>
        </w:tc>
      </w:tr>
      <w:tr w:rsidR="003A125E" w:rsidRPr="003A125E" w:rsidTr="002D1E9F">
        <w:trPr>
          <w:trHeight w:val="47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125E" w:rsidRPr="003A125E" w:rsidTr="00764AF6">
        <w:trPr>
          <w:trHeight w:val="233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2D1E9F" w:rsidP="002D1E9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F67178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درخواست ک</w:t>
            </w:r>
            <w:r w:rsidRPr="00F67178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F67178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مدت</w:t>
            </w:r>
          </w:p>
        </w:tc>
        <w:tc>
          <w:tcPr>
            <w:tcW w:w="841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3A125E" w:rsidP="002D1E9F">
            <w:pPr>
              <w:widowControl w:val="0"/>
              <w:autoSpaceDE w:val="0"/>
              <w:autoSpaceDN w:val="0"/>
              <w:spacing w:after="0" w:line="240" w:lineRule="auto"/>
              <w:ind w:left="60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3A125E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>'22. 1. 17.</w:t>
            </w:r>
            <w:r w:rsidR="002D1E9F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A125E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>(</w:t>
            </w:r>
            <w:r w:rsidR="002D1E9F">
              <w:rPr>
                <w:rtl/>
              </w:rPr>
              <w:t xml:space="preserve"> </w:t>
            </w:r>
            <w:r w:rsidR="002D1E9F" w:rsidRPr="002D1E9F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  <w:rtl/>
              </w:rPr>
              <w:t>پ</w:t>
            </w:r>
            <w:r w:rsidR="002D1E9F" w:rsidRPr="002D1E9F">
              <w:rPr>
                <w:rFonts w:ascii="Jameel Noori Nastaleeq" w:eastAsia="나눔바른고딕" w:hAnsi="Jameel Noori Nastaleeq" w:cs="Jameel Noori Nastaleeq" w:hint="cs"/>
                <w:b/>
                <w:bCs/>
                <w:color w:val="000000"/>
                <w:sz w:val="20"/>
                <w:szCs w:val="20"/>
                <w:rtl/>
              </w:rPr>
              <w:t>یر</w:t>
            </w:r>
            <w:proofErr w:type="gramEnd"/>
            <w:r w:rsidRPr="003A125E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>)</w:t>
            </w:r>
            <w:r w:rsidR="002D1E9F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125E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 xml:space="preserve"> ~</w:t>
            </w:r>
            <w:r w:rsidR="002D1E9F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125E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 xml:space="preserve"> 2. 28.</w:t>
            </w:r>
            <w:r w:rsidR="002D1E9F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3A125E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>(</w:t>
            </w:r>
            <w:r w:rsidR="002D1E9F">
              <w:rPr>
                <w:rtl/>
              </w:rPr>
              <w:t xml:space="preserve"> </w:t>
            </w:r>
            <w:r w:rsidR="002D1E9F" w:rsidRPr="002D1E9F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  <w:rtl/>
              </w:rPr>
              <w:t>پ</w:t>
            </w:r>
            <w:r w:rsidR="002D1E9F" w:rsidRPr="002D1E9F">
              <w:rPr>
                <w:rFonts w:ascii="Jameel Noori Nastaleeq" w:eastAsia="나눔바른고딕" w:hAnsi="Jameel Noori Nastaleeq" w:cs="Jameel Noori Nastaleeq" w:hint="cs"/>
                <w:b/>
                <w:bCs/>
                <w:color w:val="000000"/>
                <w:sz w:val="20"/>
                <w:szCs w:val="20"/>
                <w:rtl/>
              </w:rPr>
              <w:t>یر</w:t>
            </w:r>
            <w:r w:rsidRPr="003A125E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A125E" w:rsidRPr="003A125E" w:rsidTr="00764AF6">
        <w:trPr>
          <w:trHeight w:val="845"/>
          <w:jc w:val="center"/>
        </w:trPr>
        <w:tc>
          <w:tcPr>
            <w:tcW w:w="286" w:type="dxa"/>
            <w:tcBorders>
              <w:top w:val="nil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3A125E" w:rsidP="002D1E9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2D1E9F" w:rsidP="002D1E9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پہلا ہفتہ</w:t>
            </w:r>
          </w:p>
        </w:tc>
        <w:tc>
          <w:tcPr>
            <w:tcW w:w="841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2D1E9F" w:rsidP="002D1E9F">
            <w:pPr>
              <w:widowControl w:val="0"/>
              <w:autoSpaceDE w:val="0"/>
              <w:autoSpaceDN w:val="0"/>
              <w:spacing w:after="0" w:line="240" w:lineRule="auto"/>
              <w:ind w:left="60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پہلا ہفتہ، سال پ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یدائش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کا آخر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ہندسہ 5 سب ٹائٹلز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</w:rPr>
              <w:t xml:space="preserve"> 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</w:rPr>
              <w:t>1.17 ~ 1.21</w:t>
            </w:r>
          </w:p>
          <w:tbl>
            <w:tblPr>
              <w:tblOverlap w:val="never"/>
              <w:tblW w:w="0" w:type="auto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2"/>
              <w:gridCol w:w="1342"/>
              <w:gridCol w:w="1342"/>
              <w:gridCol w:w="1342"/>
              <w:gridCol w:w="1342"/>
            </w:tblGrid>
            <w:tr w:rsidR="003A125E" w:rsidRPr="003A125E" w:rsidTr="00764AF6">
              <w:trPr>
                <w:trHeight w:val="233"/>
              </w:trPr>
              <w:tc>
                <w:tcPr>
                  <w:tcW w:w="134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A125E" w:rsidRPr="003A125E" w:rsidRDefault="003A125E" w:rsidP="002D1E9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  <w:sz w:val="20"/>
                      <w:szCs w:val="2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1/17(</w:t>
                  </w:r>
                  <w:r w:rsidR="002D1E9F" w:rsidRPr="002D1E9F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  <w:rtl/>
                    </w:rPr>
                    <w:t>پ</w:t>
                  </w:r>
                  <w:r w:rsidR="002D1E9F" w:rsidRPr="002D1E9F">
                    <w:rPr>
                      <w:rFonts w:ascii="Jameel Noori Nastaleeq" w:eastAsia="나눔바른고딕" w:hAnsi="Jameel Noori Nastaleeq" w:cs="Jameel Noori Nastaleeq" w:hint="cs"/>
                      <w:color w:val="000000"/>
                      <w:sz w:val="20"/>
                      <w:szCs w:val="20"/>
                      <w:rtl/>
                    </w:rPr>
                    <w:t>یر</w:t>
                  </w: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A125E" w:rsidRPr="003A125E" w:rsidRDefault="003A125E" w:rsidP="002D1E9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  <w:sz w:val="20"/>
                      <w:szCs w:val="2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1/18(</w:t>
                  </w:r>
                  <w:r w:rsidR="002D1E9F" w:rsidRPr="002D1E9F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  <w:rtl/>
                    </w:rPr>
                    <w:t>منگل</w:t>
                  </w: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A125E" w:rsidRPr="003A125E" w:rsidRDefault="003A125E" w:rsidP="002D1E9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  <w:sz w:val="20"/>
                      <w:szCs w:val="2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1/19(</w:t>
                  </w:r>
                  <w:r w:rsidR="002D1E9F" w:rsidRPr="002D1E9F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  <w:rtl/>
                    </w:rPr>
                    <w:t>بدھ</w:t>
                  </w: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A125E" w:rsidRPr="003A125E" w:rsidRDefault="003A125E" w:rsidP="002D1E9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  <w:sz w:val="20"/>
                      <w:szCs w:val="2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1/20(</w:t>
                  </w:r>
                  <w:r w:rsidR="002D1E9F" w:rsidRPr="002D1E9F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  <w:rtl/>
                    </w:rPr>
                    <w:t>جمعرات</w:t>
                  </w: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A125E" w:rsidRPr="003A125E" w:rsidRDefault="003A125E" w:rsidP="002D1E9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  <w:sz w:val="20"/>
                      <w:szCs w:val="2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1/21(</w:t>
                  </w:r>
                  <w:r w:rsidR="002D1E9F" w:rsidRPr="002D1E9F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  <w:rtl/>
                    </w:rPr>
                    <w:t>جمعہ</w:t>
                  </w: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3A125E" w:rsidRPr="003A125E" w:rsidTr="00764AF6">
              <w:trPr>
                <w:trHeight w:val="98"/>
              </w:trPr>
              <w:tc>
                <w:tcPr>
                  <w:tcW w:w="134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A125E" w:rsidRPr="003A125E" w:rsidRDefault="003A125E" w:rsidP="002D1E9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  <w:sz w:val="20"/>
                      <w:szCs w:val="2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1, 6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A125E" w:rsidRPr="003A125E" w:rsidRDefault="003A125E" w:rsidP="002D1E9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  <w:sz w:val="20"/>
                      <w:szCs w:val="2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2, 7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A125E" w:rsidRPr="003A125E" w:rsidRDefault="003A125E" w:rsidP="002D1E9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  <w:sz w:val="20"/>
                      <w:szCs w:val="2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3, 8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A125E" w:rsidRPr="003A125E" w:rsidRDefault="003A125E" w:rsidP="002D1E9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  <w:sz w:val="20"/>
                      <w:szCs w:val="2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4, 9</w:t>
                  </w:r>
                </w:p>
              </w:tc>
              <w:tc>
                <w:tcPr>
                  <w:tcW w:w="1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A125E" w:rsidRPr="003A125E" w:rsidRDefault="003A125E" w:rsidP="002D1E9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  <w:sz w:val="20"/>
                      <w:szCs w:val="2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  <w:sz w:val="20"/>
                      <w:szCs w:val="20"/>
                    </w:rPr>
                    <w:t>5, 0</w:t>
                  </w:r>
                </w:p>
              </w:tc>
            </w:tr>
          </w:tbl>
          <w:p w:rsidR="003A125E" w:rsidRPr="003A125E" w:rsidRDefault="003A125E" w:rsidP="002D1E9F">
            <w:pPr>
              <w:spacing w:after="0" w:line="240" w:lineRule="auto"/>
              <w:jc w:val="center"/>
              <w:rPr>
                <w:rFonts w:ascii="Jameel Noori Nastaleeq" w:eastAsia="Times New Roman" w:hAnsi="Jameel Noori Nastaleeq" w:cs="Jameel Noori Nastaleeq"/>
                <w:b/>
                <w:bCs/>
                <w:sz w:val="20"/>
                <w:szCs w:val="20"/>
              </w:rPr>
            </w:pPr>
          </w:p>
        </w:tc>
      </w:tr>
      <w:tr w:rsidR="003A125E" w:rsidRPr="003A125E" w:rsidTr="00764AF6">
        <w:trPr>
          <w:trHeight w:val="242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4C5939" w:rsidP="003A125E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درخواست کا وقت</w:t>
            </w:r>
          </w:p>
        </w:tc>
        <w:tc>
          <w:tcPr>
            <w:tcW w:w="8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4C5939" w:rsidP="003A125E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4C5939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4C5939">
              <w:rPr>
                <w:rFonts w:ascii="Jameel Noori Nastaleeq" w:eastAsia="나눔바른고딕" w:hAnsi="Jameel Noori Nastaleeq" w:cs="Jameel Noori Nastaleeq" w:hint="cs"/>
                <w:b/>
                <w:bCs/>
                <w:color w:val="000000"/>
                <w:sz w:val="20"/>
                <w:szCs w:val="20"/>
                <w:rtl/>
              </w:rPr>
              <w:t>یک</w:t>
            </w:r>
            <w:r w:rsidRPr="004C5939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  <w:rtl/>
              </w:rPr>
              <w:t xml:space="preserve"> ڈے</w:t>
            </w:r>
            <w:r w:rsidRPr="004C5939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A125E" w:rsidRPr="003A125E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>09:00~18:00</w:t>
            </w:r>
          </w:p>
        </w:tc>
      </w:tr>
      <w:tr w:rsidR="003A125E" w:rsidRPr="003A125E" w:rsidTr="00764AF6">
        <w:trPr>
          <w:trHeight w:val="1268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764AF6" w:rsidP="00764AF6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اپلائ</w:t>
            </w:r>
            <w:r w:rsidRPr="00F67178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کرنے کا طر</w:t>
            </w:r>
            <w:r w:rsidRPr="00F67178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یقہ</w:t>
            </w:r>
          </w:p>
        </w:tc>
        <w:tc>
          <w:tcPr>
            <w:tcW w:w="8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64AF6" w:rsidRPr="0044545C" w:rsidRDefault="00764AF6" w:rsidP="00764AF6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86" w:hanging="386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اجراء ک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تار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یخ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کے مطابق، رہائش ک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جگہ اور رہائش کے دائرہ اخت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یار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م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یں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ا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یڈمنسٹریٹو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و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یلفیئر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س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ینٹر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م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یں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درخواست د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یں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۔</w:t>
            </w:r>
          </w:p>
          <w:p w:rsidR="00764AF6" w:rsidRPr="0044545C" w:rsidRDefault="00764AF6" w:rsidP="00764AF6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86" w:hanging="386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آئ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ڈ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کارڈ، درخواست فارم وغ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یرہ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لے کر آئ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یں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۔</w:t>
            </w:r>
          </w:p>
          <w:p w:rsidR="00764AF6" w:rsidRPr="0044545C" w:rsidRDefault="00764AF6" w:rsidP="00764AF6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86" w:hanging="386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Times New Roman" w:hAnsi="Jameel Noori Nastaleeq" w:cs="Jameel Noori Nastaleeq"/>
                <w:color w:val="000000"/>
              </w:rPr>
              <w:t xml:space="preserve">- 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شناخت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کارڈ (کوئ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ا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یک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منتخب کر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یں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): ا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یلین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رجسٹر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یشن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کارڈ، ا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یلین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رجسٹر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یشن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سرٹ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یفکیٹ،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مستقل رہائش کا کارڈ، رہائش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رپورٹ</w:t>
            </w:r>
          </w:p>
          <w:p w:rsidR="003A125E" w:rsidRPr="003A125E" w:rsidRDefault="00764AF6" w:rsidP="00764AF6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86" w:hanging="386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پراکس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درخواست ک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صورت م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یں،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درخواست فارم ، پراکس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درخواست دہندہ ک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شناخت، متعلقہ دستاو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یزات،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پاور آف اٹارن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وغ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یرہ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۔</w:t>
            </w:r>
          </w:p>
        </w:tc>
      </w:tr>
      <w:tr w:rsidR="003A125E" w:rsidRPr="003A125E" w:rsidTr="00764AF6">
        <w:trPr>
          <w:trHeight w:val="575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25E" w:rsidRPr="003A125E" w:rsidRDefault="00764AF6" w:rsidP="00764AF6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پراکس</w:t>
            </w:r>
            <w:r w:rsidRPr="00F67178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درخواست</w:t>
            </w:r>
          </w:p>
        </w:tc>
        <w:tc>
          <w:tcPr>
            <w:tcW w:w="8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764AF6" w:rsidRPr="0044545C" w:rsidRDefault="00764AF6" w:rsidP="00764AF6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86" w:hanging="386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پراکس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ا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یپلی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یشن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کا قابل اطلاق دائرہ: شر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یک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ح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یات،اولاد،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نسب ک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شر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یک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ح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یات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اور اولاد، بھائ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/بہن</w:t>
            </w:r>
          </w:p>
          <w:p w:rsidR="003A125E" w:rsidRPr="003A125E" w:rsidRDefault="00764AF6" w:rsidP="00764AF6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86" w:hanging="386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نابالغ (جو 2 فرور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2002 کو 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یا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اس کے بعد پ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یدا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ہوئے): قانون</w:t>
            </w:r>
            <w:r w:rsidRPr="0044545C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نمائندہ</w:t>
            </w:r>
          </w:p>
        </w:tc>
      </w:tr>
      <w:tr w:rsidR="003A125E" w:rsidRPr="003A125E" w:rsidTr="0044446E">
        <w:trPr>
          <w:trHeight w:val="2528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25E" w:rsidRPr="003A125E" w:rsidRDefault="0044446E" w:rsidP="003A125E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د</w:t>
            </w:r>
            <w:r w:rsidRPr="00F67178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یگر</w:t>
            </w:r>
          </w:p>
        </w:tc>
        <w:tc>
          <w:tcPr>
            <w:tcW w:w="8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1FCF" w:rsidRPr="0044545C" w:rsidRDefault="00421FCF" w:rsidP="00421FC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00"/>
              <w:jc w:val="right"/>
              <w:textAlignment w:val="baseline"/>
              <w:rPr>
                <w:rFonts w:ascii="Jameel Noori Nastaleeq" w:eastAsia="나눔바른고딕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나눔바른고딕" w:hAnsi="Jameel Noori Nastaleeq" w:cs="Jameel Noori Nastaleeq"/>
                <w:color w:val="000000"/>
                <w:rtl/>
              </w:rPr>
              <w:t>فنڈ میں کٹوتی یا گم ہونے کی صورت میںصرف اسی صورت میں کارڈ دوبارہ جاری کیا جا سکتا ہے جب صارف گوانگجو بینک میں رجسٹرڈ ہو</w:t>
            </w:r>
          </w:p>
          <w:p w:rsidR="00421FCF" w:rsidRPr="00F67178" w:rsidRDefault="00421FCF" w:rsidP="00421FC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00"/>
              <w:jc w:val="right"/>
              <w:textAlignment w:val="baseline"/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</w:rPr>
            </w:pPr>
            <w:r w:rsidRPr="00F67178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</w:rPr>
              <w:t>&lt;</w:t>
            </w:r>
            <w:r w:rsidRPr="00F67178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rtl/>
              </w:rPr>
              <w:t>بیلنس چیک کریں</w:t>
            </w:r>
            <w:r w:rsidRPr="00F67178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</w:rPr>
              <w:t>&gt;</w:t>
            </w:r>
          </w:p>
          <w:p w:rsidR="00421FCF" w:rsidRPr="0044545C" w:rsidRDefault="00421FCF" w:rsidP="00B63270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00"/>
              <w:jc w:val="right"/>
              <w:textAlignment w:val="baseline"/>
              <w:rPr>
                <w:rFonts w:ascii="Jameel Noori Nastaleeq" w:eastAsia="나눔바른고딕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나눔바른고딕" w:hAnsi="Jameel Noori Nastaleeq" w:cs="Jameel Noori Nastaleeq"/>
                <w:color w:val="000000"/>
              </w:rPr>
              <w:t xml:space="preserve">- </w:t>
            </w:r>
            <w:r w:rsidRPr="0044545C">
              <w:rPr>
                <w:rFonts w:ascii="Jameel Noori Nastaleeq" w:eastAsia="나눔바른고딕" w:hAnsi="Jameel Noori Nastaleeq" w:cs="Jameel Noori Nastaleeq"/>
                <w:color w:val="000000"/>
                <w:rtl/>
              </w:rPr>
              <w:t>گوانگجو بینک کسٹمر سینٹر (</w:t>
            </w:r>
            <w:r w:rsidRPr="0044545C">
              <w:rPr>
                <w:rFonts w:ascii="Segoe UI Symbol" w:eastAsia="나눔바른고딕" w:hAnsi="Segoe UI Symbol" w:cs="Segoe UI Symbol" w:hint="cs"/>
                <w:color w:val="000000"/>
                <w:rtl/>
              </w:rPr>
              <w:t>☎</w:t>
            </w:r>
            <w:r w:rsidRPr="0044545C">
              <w:rPr>
                <w:rFonts w:ascii="Jameel Noori Nastaleeq" w:eastAsia="나눔바른고딕" w:hAnsi="Jameel Noori Nastaleeq" w:cs="Jameel Noori Nastaleeq"/>
                <w:color w:val="000000"/>
                <w:rtl/>
              </w:rPr>
              <w:t>-</w:t>
            </w:r>
            <w:r w:rsidR="00B63270" w:rsidRPr="0044545C">
              <w:rPr>
                <w:rFonts w:ascii="Jameel Noori Nastaleeq" w:eastAsia="나눔바른고딕" w:hAnsi="Jameel Noori Nastaleeq" w:cs="Jameel Noori Nastaleeq"/>
                <w:color w:val="000000"/>
                <w:rtl/>
              </w:rPr>
              <w:t>1577</w:t>
            </w:r>
            <w:r w:rsidRPr="0044545C">
              <w:rPr>
                <w:rFonts w:ascii="Jameel Noori Nastaleeq" w:eastAsia="나눔바른고딕" w:hAnsi="Jameel Noori Nastaleeq" w:cs="Jameel Noori Nastaleeq"/>
                <w:color w:val="000000"/>
                <w:rtl/>
              </w:rPr>
              <w:t>3650): 832 ڈائل کرنے کے بعد چیک کریں</w:t>
            </w:r>
          </w:p>
          <w:p w:rsidR="00421FCF" w:rsidRPr="0044545C" w:rsidRDefault="00421FCF" w:rsidP="00421FC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00"/>
              <w:jc w:val="right"/>
              <w:textAlignment w:val="baseline"/>
              <w:rPr>
                <w:rFonts w:ascii="Jameel Noori Nastaleeq" w:eastAsia="나눔바른고딕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나눔바른고딕" w:hAnsi="Jameel Noori Nastaleeq" w:cs="Jameel Noori Nastaleeq"/>
                <w:color w:val="000000"/>
              </w:rPr>
              <w:t xml:space="preserve">- </w:t>
            </w:r>
            <w:r w:rsidRPr="0044545C">
              <w:rPr>
                <w:rFonts w:ascii="Jameel Noori Nastaleeq" w:eastAsia="나눔바른고딕" w:hAnsi="Jameel Noori Nastaleeq" w:cs="Jameel Noori Nastaleeq"/>
                <w:color w:val="000000"/>
                <w:rtl/>
              </w:rPr>
              <w:t>کارڈ استعمال کرتے وقت، رسید کے نیچے بیلنس چیک کریں (کچھ اسٹورز میں یہ نہیں ہو سکتا)</w:t>
            </w:r>
          </w:p>
          <w:p w:rsidR="00421FCF" w:rsidRPr="00F67178" w:rsidRDefault="00421FCF" w:rsidP="00421FC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00"/>
              <w:jc w:val="right"/>
              <w:textAlignment w:val="baseline"/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</w:rPr>
            </w:pPr>
            <w:r w:rsidRPr="00F67178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</w:rPr>
              <w:t>&lt;</w:t>
            </w:r>
            <w:r w:rsidRPr="00F67178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rtl/>
              </w:rPr>
              <w:t>فنڈ میں کٹوتی یا گم ہونے کی صورت میں دوبارہ جاری کرنا</w:t>
            </w:r>
            <w:r w:rsidRPr="00F67178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</w:rPr>
              <w:t>&gt;</w:t>
            </w:r>
          </w:p>
          <w:p w:rsidR="00421FCF" w:rsidRPr="0044545C" w:rsidRDefault="00421FCF" w:rsidP="00421FC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00"/>
              <w:jc w:val="right"/>
              <w:textAlignment w:val="baseline"/>
              <w:rPr>
                <w:rFonts w:ascii="Jameel Noori Nastaleeq" w:eastAsia="나눔바른고딕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나눔바른고딕" w:hAnsi="Jameel Noori Nastaleeq" w:cs="Jameel Noori Nastaleeq"/>
                <w:color w:val="000000"/>
              </w:rPr>
              <w:t xml:space="preserve">- </w:t>
            </w:r>
            <w:r w:rsidRPr="0044545C">
              <w:rPr>
                <w:rFonts w:ascii="Jameel Noori Nastaleeq" w:eastAsia="나눔바른고딕" w:hAnsi="Jameel Noori Nastaleeq" w:cs="Jameel Noori Nastaleeq"/>
                <w:color w:val="000000"/>
                <w:rtl/>
              </w:rPr>
              <w:t>صارف کے نام کے اندراج کے بعد ہی نقصان اور دوبارہ جاری کرنے کی کارروائی ممکن ہے۔</w:t>
            </w:r>
          </w:p>
          <w:p w:rsidR="003A125E" w:rsidRPr="0044545C" w:rsidRDefault="00421FCF" w:rsidP="00421FC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00"/>
              <w:jc w:val="right"/>
              <w:textAlignment w:val="baseline"/>
              <w:rPr>
                <w:rFonts w:ascii="Jameel Noori Nastaleeq" w:eastAsia="나눔바른고딕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나눔바른고딕" w:hAnsi="Jameel Noori Nastaleeq" w:cs="Jameel Noori Nastaleeq"/>
                <w:color w:val="000000"/>
              </w:rPr>
              <w:t xml:space="preserve">- </w:t>
            </w:r>
            <w:r w:rsidRPr="0044545C">
              <w:rPr>
                <w:rFonts w:ascii="Jameel Noori Nastaleeq" w:eastAsia="나눔바른고딕" w:hAnsi="Jameel Noori Nastaleeq" w:cs="Jameel Noori Nastaleeq"/>
                <w:color w:val="000000"/>
                <w:rtl/>
              </w:rPr>
              <w:t>گوانگجو بینک کی شاخوں کی ویب سائٹس</w:t>
            </w:r>
          </w:p>
          <w:p w:rsidR="00421FCF" w:rsidRPr="00F67178" w:rsidRDefault="00421FCF" w:rsidP="00421FC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00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</w:rPr>
            </w:pPr>
            <w:r w:rsidRPr="00F67178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</w:rPr>
              <w:t>&lt;</w:t>
            </w:r>
            <w:r w:rsidRPr="00F67178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rtl/>
              </w:rPr>
              <w:t xml:space="preserve">صارف </w:t>
            </w:r>
            <w:proofErr w:type="gramStart"/>
            <w:r w:rsidRPr="00F67178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rtl/>
              </w:rPr>
              <w:t>کے  نام</w:t>
            </w:r>
            <w:proofErr w:type="gramEnd"/>
            <w:r w:rsidRPr="00F67178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rtl/>
              </w:rPr>
              <w:t xml:space="preserve"> کے اندراج کا طریقہ</w:t>
            </w:r>
            <w:r w:rsidRPr="00F67178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</w:rPr>
              <w:t>&gt;</w:t>
            </w:r>
          </w:p>
          <w:p w:rsidR="00421FCF" w:rsidRPr="0044545C" w:rsidRDefault="00421FCF" w:rsidP="00421FC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00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Times New Roman" w:hAnsi="Jameel Noori Nastaleeq" w:cs="Jameel Noori Nastaleeq"/>
                <w:color w:val="000000"/>
              </w:rPr>
              <w:t xml:space="preserve">- 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گوانگجو بینک انٹرنیٹ بینکنگ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</w:rPr>
              <w:t xml:space="preserve"> (www.kjbank.com): 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مینیو &gt; ذاتی بینکنگ &gt; کارڈ &gt; گفٹ کارڈ &gt; رجسٹریشن کا استعمال کریں</w:t>
            </w:r>
          </w:p>
          <w:p w:rsidR="00421FCF" w:rsidRPr="003A125E" w:rsidRDefault="00421FCF" w:rsidP="00421FC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00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44545C">
              <w:rPr>
                <w:rFonts w:ascii="Jameel Noori Nastaleeq" w:eastAsia="Times New Roman" w:hAnsi="Jameel Noori Nastaleeq" w:cs="Jameel Noori Nastaleeq"/>
                <w:color w:val="000000"/>
              </w:rPr>
              <w:t xml:space="preserve">- 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گوانگجو بینک کسٹمر سینٹر (</w:t>
            </w:r>
            <w:r w:rsidRPr="0044545C">
              <w:rPr>
                <w:rFonts w:ascii="Segoe UI Symbol" w:eastAsia="Times New Roman" w:hAnsi="Segoe UI Symbol" w:cs="Segoe UI Symbol" w:hint="cs"/>
                <w:color w:val="000000"/>
                <w:rtl/>
              </w:rPr>
              <w:t>☎</w:t>
            </w:r>
            <w:r w:rsidRPr="0044545C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15773650): 831 پر کال کریں اور رجسٹر کریں</w:t>
            </w:r>
          </w:p>
        </w:tc>
      </w:tr>
      <w:tr w:rsidR="003A125E" w:rsidRPr="003A125E" w:rsidTr="0044446E">
        <w:trPr>
          <w:trHeight w:val="435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25E" w:rsidRPr="003A125E" w:rsidRDefault="0044446E" w:rsidP="003A125E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استعمال ک</w:t>
            </w:r>
            <w:r w:rsidRPr="00F67178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تار</w:t>
            </w:r>
            <w:r w:rsidRPr="00F67178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یخ</w:t>
            </w:r>
          </w:p>
        </w:tc>
        <w:tc>
          <w:tcPr>
            <w:tcW w:w="8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3A125E" w:rsidP="00D24FEA">
            <w:pPr>
              <w:widowControl w:val="0"/>
              <w:autoSpaceDE w:val="0"/>
              <w:autoSpaceDN w:val="0"/>
              <w:spacing w:after="0" w:line="288" w:lineRule="auto"/>
              <w:ind w:left="100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3A125E">
              <w:rPr>
                <w:rFonts w:ascii="Jameel Noori Nastaleeq" w:eastAsia="나눔바른고딕" w:hAnsi="Jameel Noori Nastaleeq" w:cs="Jameel Noori Nastaleeq"/>
                <w:b/>
                <w:bCs/>
                <w:color w:val="000000"/>
                <w:sz w:val="20"/>
                <w:szCs w:val="20"/>
              </w:rPr>
              <w:t>2022. 5. 31.</w:t>
            </w:r>
          </w:p>
        </w:tc>
      </w:tr>
      <w:tr w:rsidR="003A125E" w:rsidRPr="003A125E" w:rsidTr="0044446E">
        <w:trPr>
          <w:trHeight w:val="435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25E" w:rsidRPr="003A125E" w:rsidRDefault="0044446E" w:rsidP="003A125E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استعمال کا علاقہ</w:t>
            </w:r>
          </w:p>
        </w:tc>
        <w:tc>
          <w:tcPr>
            <w:tcW w:w="8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125E" w:rsidRPr="003A125E" w:rsidRDefault="00D24FEA" w:rsidP="003A125E">
            <w:pPr>
              <w:widowControl w:val="0"/>
              <w:autoSpaceDE w:val="0"/>
              <w:autoSpaceDN w:val="0"/>
              <w:spacing w:after="0" w:line="288" w:lineRule="auto"/>
              <w:ind w:left="100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صرف گوانگجو م</w:t>
            </w:r>
            <w:r w:rsidRPr="00F67178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یٹروپولیٹن</w:t>
            </w: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سٹ</w:t>
            </w:r>
            <w:r w:rsidRPr="00F67178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کے اندر دست</w:t>
            </w:r>
            <w:r w:rsidRPr="00F67178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یاب</w:t>
            </w: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ہے۔</w:t>
            </w:r>
          </w:p>
        </w:tc>
      </w:tr>
      <w:tr w:rsidR="003A125E" w:rsidRPr="003A125E" w:rsidTr="0044446E">
        <w:trPr>
          <w:trHeight w:val="1104"/>
          <w:jc w:val="center"/>
        </w:trPr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25E" w:rsidRPr="003A125E" w:rsidRDefault="0044545C" w:rsidP="003A125E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>استعمال ک</w:t>
            </w:r>
            <w:r w:rsidRPr="00F67178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</w:t>
            </w:r>
            <w:r w:rsidRPr="00F67178">
              <w:rPr>
                <w:rFonts w:ascii="Jameel Noori Nastaleeq" w:eastAsia="Times New Roman" w:hAnsi="Jameel Noori Nastaleeq" w:cs="Jameel Noori Nastaleeq"/>
                <w:color w:val="000000"/>
                <w:rtl/>
              </w:rPr>
              <w:t xml:space="preserve"> پابند</w:t>
            </w:r>
            <w:r w:rsidRPr="00F67178">
              <w:rPr>
                <w:rFonts w:ascii="Jameel Noori Nastaleeq" w:eastAsia="Times New Roman" w:hAnsi="Jameel Noori Nastaleeq" w:cs="Jameel Noori Nastaleeq" w:hint="cs"/>
                <w:color w:val="000000"/>
                <w:rtl/>
              </w:rPr>
              <w:t>یاں</w:t>
            </w:r>
          </w:p>
        </w:tc>
        <w:tc>
          <w:tcPr>
            <w:tcW w:w="8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545C" w:rsidRPr="003A125E" w:rsidRDefault="0044545C" w:rsidP="0044545C">
            <w:pPr>
              <w:widowControl w:val="0"/>
              <w:wordWrap w:val="0"/>
              <w:autoSpaceDE w:val="0"/>
              <w:autoSpaceDN w:val="0"/>
              <w:spacing w:after="0" w:line="288" w:lineRule="auto"/>
              <w:ind w:left="100"/>
              <w:jc w:val="right"/>
              <w:textAlignment w:val="baseline"/>
              <w:rPr>
                <w:rFonts w:ascii="Jameel Noori Nastaleeq" w:eastAsia="Times New Roman" w:hAnsi="Jameel Noori Nastaleeq" w:cs="Jameel Noori Nastaleeq" w:hint="eastAsia"/>
                <w:color w:val="000000"/>
                <w:sz w:val="20"/>
                <w:szCs w:val="20"/>
              </w:rPr>
            </w:pP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>ڈپارٹمنٹ اسٹورز، بڑے مارٹس، کارپور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یٹ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سپر مارک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یٹس،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تفر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یحی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مقام اور تفر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یحی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ادارے، ٹ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یکس،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پبلک چارجز، اپارٹمنٹ م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ینجمنٹ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ف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یس،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ٹرانسپورٹ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یشن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ف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یس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(ر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یل،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بس، ٹ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یکسی،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ا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یئر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>)، ہوم شاپنگ، انٹرن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یٹ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ف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یس،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ڈ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یلیوری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ا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یپس</w:t>
            </w:r>
            <w:r w:rsidRPr="00F67178">
              <w:rPr>
                <w:rFonts w:ascii="Jameel Noori Nastaleeq" w:eastAsia="나눔바른고딕" w:hAnsi="Jameel Noori Nastaleeq" w:cs="Jameel Noori Nastaleeq"/>
                <w:color w:val="000000"/>
                <w:spacing w:val="-12"/>
                <w:rtl/>
              </w:rPr>
              <w:t xml:space="preserve"> وغ</w:t>
            </w:r>
            <w:r w:rsidRPr="00F67178">
              <w:rPr>
                <w:rFonts w:ascii="Jameel Noori Nastaleeq" w:eastAsia="나눔바른고딕" w:hAnsi="Jameel Noori Nastaleeq" w:cs="Jameel Noori Nastaleeq" w:hint="cs"/>
                <w:color w:val="000000"/>
                <w:spacing w:val="-12"/>
                <w:rtl/>
              </w:rPr>
              <w:t>یرہ</w:t>
            </w:r>
          </w:p>
        </w:tc>
      </w:tr>
    </w:tbl>
    <w:p w:rsidR="00A414F9" w:rsidRDefault="00A414F9" w:rsidP="00A414F9"/>
    <w:tbl>
      <w:tblPr>
        <w:tblOverlap w:val="never"/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30"/>
        <w:gridCol w:w="8233"/>
      </w:tblGrid>
      <w:tr w:rsidR="00A414F9" w:rsidRPr="00C07920" w:rsidTr="00B5692D">
        <w:trPr>
          <w:trHeight w:val="212"/>
        </w:trPr>
        <w:tc>
          <w:tcPr>
            <w:tcW w:w="837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4B72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16"/>
                <w:szCs w:val="16"/>
              </w:rPr>
            </w:pPr>
            <w:r w:rsidRPr="00C07920">
              <w:rPr>
                <w:rFonts w:ascii="Jameel Noori Nastaleeq" w:eastAsia="Times New Roman" w:hAnsi="Jameel Noori Nastaleeq" w:cs="Jameel Noori Nastaleeq"/>
                <w:color w:val="FFFFFF" w:themeColor="background1"/>
                <w:sz w:val="32"/>
                <w:szCs w:val="32"/>
                <w:rtl/>
              </w:rPr>
              <w:lastRenderedPageBreak/>
              <w:t>حوالہ</w:t>
            </w:r>
          </w:p>
        </w:tc>
        <w:tc>
          <w:tcPr>
            <w:tcW w:w="131" w:type="dxa"/>
            <w:tcBorders>
              <w:top w:val="nil"/>
              <w:left w:val="single" w:sz="12" w:space="0" w:color="00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pacing w:val="10"/>
                <w:sz w:val="16"/>
                <w:szCs w:val="16"/>
              </w:rPr>
            </w:pPr>
          </w:p>
        </w:tc>
        <w:tc>
          <w:tcPr>
            <w:tcW w:w="8302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40"/>
                <w:szCs w:val="40"/>
              </w:rPr>
            </w:pPr>
            <w:r w:rsidRPr="00414BB1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40"/>
                <w:szCs w:val="40"/>
                <w:rtl/>
              </w:rPr>
              <w:t>ا</w:t>
            </w:r>
            <w:r w:rsidRPr="00414BB1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40"/>
                <w:szCs w:val="40"/>
                <w:rtl/>
              </w:rPr>
              <w:t>یک</w:t>
            </w:r>
            <w:r w:rsidRPr="00414BB1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40"/>
                <w:szCs w:val="40"/>
                <w:rtl/>
              </w:rPr>
              <w:t xml:space="preserve"> ہ</w:t>
            </w:r>
            <w:r w:rsidRPr="00414BB1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40"/>
                <w:szCs w:val="40"/>
                <w:rtl/>
              </w:rPr>
              <w:t>ی</w:t>
            </w:r>
            <w:r w:rsidRPr="00414BB1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40"/>
                <w:szCs w:val="40"/>
                <w:rtl/>
              </w:rPr>
              <w:t xml:space="preserve"> گھر کے ممبرز ک</w:t>
            </w:r>
            <w:r w:rsidRPr="00414BB1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40"/>
                <w:szCs w:val="40"/>
                <w:rtl/>
              </w:rPr>
              <w:t>ی</w:t>
            </w:r>
            <w:r w:rsidRPr="00414BB1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40"/>
                <w:szCs w:val="40"/>
                <w:rtl/>
              </w:rPr>
              <w:t xml:space="preserve">  پراکس</w:t>
            </w:r>
            <w:r w:rsidRPr="00414BB1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40"/>
                <w:szCs w:val="40"/>
                <w:rtl/>
              </w:rPr>
              <w:t>ی</w:t>
            </w:r>
            <w:r w:rsidRPr="00414BB1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40"/>
                <w:szCs w:val="40"/>
                <w:rtl/>
              </w:rPr>
              <w:t xml:space="preserve"> ا</w:t>
            </w:r>
            <w:r w:rsidRPr="00414BB1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40"/>
                <w:szCs w:val="40"/>
                <w:rtl/>
              </w:rPr>
              <w:t>یپلی</w:t>
            </w:r>
            <w:r w:rsidRPr="00414BB1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40"/>
                <w:szCs w:val="40"/>
                <w:rtl/>
              </w:rPr>
              <w:t xml:space="preserve"> ک</w:t>
            </w:r>
            <w:r w:rsidRPr="00414BB1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40"/>
                <w:szCs w:val="40"/>
                <w:rtl/>
              </w:rPr>
              <w:t>یشن</w:t>
            </w:r>
            <w:r w:rsidRPr="00414BB1">
              <w:rPr>
                <w:rFonts w:ascii="Jameel Noori Nastaleeq" w:eastAsia="Times New Roman" w:hAnsi="Jameel Noori Nastaleeq" w:cs="Jameel Noori Nastaleeq"/>
                <w:b/>
                <w:bCs/>
                <w:color w:val="000000"/>
                <w:sz w:val="40"/>
                <w:szCs w:val="40"/>
                <w:rtl/>
              </w:rPr>
              <w:t xml:space="preserve"> کا طر</w:t>
            </w:r>
            <w:r w:rsidRPr="00414BB1">
              <w:rPr>
                <w:rFonts w:ascii="Jameel Noori Nastaleeq" w:eastAsia="Times New Roman" w:hAnsi="Jameel Noori Nastaleeq" w:cs="Jameel Noori Nastaleeq" w:hint="cs"/>
                <w:b/>
                <w:bCs/>
                <w:color w:val="000000"/>
                <w:sz w:val="40"/>
                <w:szCs w:val="40"/>
                <w:rtl/>
              </w:rPr>
              <w:t>یقہ</w:t>
            </w:r>
          </w:p>
        </w:tc>
      </w:tr>
    </w:tbl>
    <w:p w:rsidR="00A414F9" w:rsidRPr="00414BB1" w:rsidRDefault="00A414F9" w:rsidP="00A414F9">
      <w:pPr>
        <w:widowControl w:val="0"/>
        <w:wordWrap w:val="0"/>
        <w:autoSpaceDE w:val="0"/>
        <w:autoSpaceDN w:val="0"/>
        <w:spacing w:before="60" w:after="0" w:line="240" w:lineRule="auto"/>
        <w:ind w:left="4220" w:hanging="4130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نمائندہ صارف کو اصول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طور پر اپن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 اور اپنے  گھرانے  کے ل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یے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درخواست د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ینی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چاہ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یے،</w:t>
      </w:r>
    </w:p>
    <w:p w:rsidR="00A414F9" w:rsidRDefault="00A414F9" w:rsidP="00A414F9">
      <w:pPr>
        <w:widowControl w:val="0"/>
        <w:wordWrap w:val="0"/>
        <w:autoSpaceDE w:val="0"/>
        <w:autoSpaceDN w:val="0"/>
        <w:spacing w:before="60" w:after="0" w:line="240" w:lineRule="auto"/>
        <w:ind w:left="4220" w:hanging="4130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وفد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تصد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یق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اور رشتہ کے ثبوت کے ذر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یعے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صرف درج ذ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یل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ہ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پراکس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کے ل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یے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درخواست دے سکتے ہ</w:t>
      </w:r>
      <w:r w:rsidRPr="00414BB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414BB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۔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87"/>
        <w:gridCol w:w="2166"/>
        <w:gridCol w:w="87"/>
        <w:gridCol w:w="554"/>
        <w:gridCol w:w="87"/>
        <w:gridCol w:w="453"/>
        <w:gridCol w:w="87"/>
        <w:gridCol w:w="633"/>
        <w:gridCol w:w="87"/>
        <w:gridCol w:w="543"/>
        <w:gridCol w:w="87"/>
        <w:gridCol w:w="2411"/>
        <w:gridCol w:w="42"/>
      </w:tblGrid>
      <w:tr w:rsidR="00A414F9" w:rsidRPr="00C07920" w:rsidTr="00011F5E">
        <w:trPr>
          <w:trHeight w:val="389"/>
          <w:jc w:val="right"/>
        </w:trPr>
        <w:tc>
          <w:tcPr>
            <w:tcW w:w="20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قس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یم</w:t>
            </w:r>
          </w:p>
        </w:tc>
        <w:tc>
          <w:tcPr>
            <w:tcW w:w="2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پراکس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ا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یپلی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یشن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کا قابل اطلاق دائرہ</w:t>
            </w:r>
          </w:p>
        </w:tc>
        <w:tc>
          <w:tcPr>
            <w:tcW w:w="25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مطلوبہ دستاو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یزات</w:t>
            </w:r>
          </w:p>
        </w:tc>
        <w:tc>
          <w:tcPr>
            <w:tcW w:w="2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نوٹ</w:t>
            </w:r>
          </w:p>
        </w:tc>
      </w:tr>
      <w:tr w:rsidR="00A414F9" w:rsidRPr="00961F7B" w:rsidTr="00011F5E">
        <w:trPr>
          <w:gridAfter w:val="1"/>
          <w:wAfter w:w="42" w:type="dxa"/>
          <w:trHeight w:val="219"/>
          <w:jc w:val="right"/>
        </w:trPr>
        <w:tc>
          <w:tcPr>
            <w:tcW w:w="21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14F9" w:rsidRPr="00C07920" w:rsidRDefault="00A414F9" w:rsidP="00B5692D">
            <w:pPr>
              <w:spacing w:after="0" w:line="240" w:lineRule="auto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14F9" w:rsidRPr="00C07920" w:rsidRDefault="00A414F9" w:rsidP="00B5692D">
            <w:pPr>
              <w:spacing w:after="0" w:line="240" w:lineRule="auto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صارف ک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شناخت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آئ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ڈ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کارڈ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پاور آف اٹارن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رشتہ کے ثبوت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414F9" w:rsidRPr="00C07920" w:rsidRDefault="00A414F9" w:rsidP="00B5692D">
            <w:pPr>
              <w:spacing w:after="0" w:line="240" w:lineRule="auto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</w:tr>
      <w:tr w:rsidR="00A414F9" w:rsidRPr="00C07920" w:rsidTr="00BA5464">
        <w:trPr>
          <w:trHeight w:val="1907"/>
          <w:jc w:val="right"/>
        </w:trPr>
        <w:tc>
          <w:tcPr>
            <w:tcW w:w="20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961F7B" w:rsidRDefault="00A414F9" w:rsidP="00961F7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6" w:hanging="336"/>
              <w:textAlignment w:val="baseline"/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Cambria Math" w:eastAsia="나눔바른고딕" w:hAnsi="Cambria Math" w:cs="Cambria Math"/>
                <w:color w:val="000000"/>
                <w:sz w:val="20"/>
                <w:szCs w:val="20"/>
              </w:rPr>
              <w:t>①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>بزرگ ، وہ لوگ جن کی نقل و حرکت میں کمی ہو ، ہسپتال میں داخلہ وغیرہ۔</w:t>
            </w:r>
          </w:p>
          <w:p w:rsidR="00A414F9" w:rsidRPr="00C07920" w:rsidRDefault="00A414F9" w:rsidP="00961F7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55" w:hanging="336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 xml:space="preserve">طبی نااہلی والے افراد کے لیے آئٹم </w:t>
            </w:r>
            <w:r w:rsidRPr="00961F7B">
              <w:rPr>
                <w:rFonts w:ascii="Cambria Math" w:eastAsia="나눔바른고딕" w:hAnsi="Cambria Math" w:cs="Cambria Math" w:hint="cs"/>
                <w:color w:val="000000"/>
                <w:sz w:val="20"/>
                <w:szCs w:val="20"/>
                <w:rtl/>
              </w:rPr>
              <w:t>⑤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 xml:space="preserve"> کا مطا لعه کریں</w:t>
            </w:r>
          </w:p>
        </w:tc>
        <w:tc>
          <w:tcPr>
            <w:tcW w:w="2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961F7B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شر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یک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ح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یات،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خون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رشتہ دار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  <w:t xml:space="preserve"> </w:t>
            </w:r>
          </w:p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زوجین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اور رشتہ داروں کے بھائ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اور بہن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یں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۔</w:t>
            </w:r>
          </w:p>
        </w:tc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2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pacing w:val="-36"/>
                <w:sz w:val="20"/>
                <w:szCs w:val="20"/>
              </w:rPr>
            </w:pPr>
          </w:p>
        </w:tc>
      </w:tr>
      <w:tr w:rsidR="00A414F9" w:rsidRPr="00C07920" w:rsidTr="00BA5464">
        <w:trPr>
          <w:trHeight w:val="602"/>
          <w:jc w:val="right"/>
        </w:trPr>
        <w:tc>
          <w:tcPr>
            <w:tcW w:w="20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Cambria Math" w:eastAsia="나눔바른고딕" w:hAnsi="Cambria Math" w:cs="Cambria Math"/>
                <w:color w:val="000000"/>
                <w:sz w:val="20"/>
                <w:szCs w:val="20"/>
              </w:rPr>
              <w:t>②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 xml:space="preserve">اولاد  </w:t>
            </w:r>
          </w:p>
        </w:tc>
        <w:tc>
          <w:tcPr>
            <w:tcW w:w="2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>قانونی نمائندہ</w:t>
            </w:r>
          </w:p>
        </w:tc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2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</w:tr>
      <w:tr w:rsidR="00A414F9" w:rsidRPr="00C07920" w:rsidTr="00BA5464">
        <w:trPr>
          <w:trHeight w:val="575"/>
          <w:jc w:val="right"/>
        </w:trPr>
        <w:tc>
          <w:tcPr>
            <w:tcW w:w="20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34" w:hanging="334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Cambria Math" w:eastAsia="나눔바른고딕" w:hAnsi="Cambria Math" w:cs="Cambria Math"/>
                <w:color w:val="000000"/>
                <w:sz w:val="20"/>
                <w:szCs w:val="20"/>
              </w:rPr>
              <w:t>③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>آرم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 xml:space="preserve"> سروس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961F7B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شر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یک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ح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یات،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خون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رشتہ دار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  <w:t xml:space="preserve"> </w:t>
            </w:r>
          </w:p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زوجین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اور رشتہ داروں کے بھائ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اور بہن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یں</w:t>
            </w:r>
          </w:p>
        </w:tc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2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اضاف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دستاو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یز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آرم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ڈ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یوٹی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سروس ک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تصد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یق</w:t>
            </w:r>
          </w:p>
        </w:tc>
      </w:tr>
      <w:tr w:rsidR="00A414F9" w:rsidRPr="00C07920" w:rsidTr="00BA5464">
        <w:trPr>
          <w:trHeight w:val="557"/>
          <w:jc w:val="right"/>
        </w:trPr>
        <w:tc>
          <w:tcPr>
            <w:tcW w:w="20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Cambria Math" w:eastAsia="나눔바른고딕" w:hAnsi="Cambria Math" w:cs="Cambria Math"/>
                <w:color w:val="000000"/>
                <w:sz w:val="20"/>
                <w:szCs w:val="20"/>
              </w:rPr>
              <w:t>④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>ب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sz w:val="20"/>
                <w:szCs w:val="20"/>
                <w:rtl/>
              </w:rPr>
              <w:t>یرون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 xml:space="preserve"> ملک مق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sz w:val="20"/>
                <w:szCs w:val="20"/>
                <w:rtl/>
              </w:rPr>
              <w:t>یم</w:t>
            </w:r>
          </w:p>
        </w:tc>
        <w:tc>
          <w:tcPr>
            <w:tcW w:w="22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14F9" w:rsidRPr="00C07920" w:rsidRDefault="00A414F9" w:rsidP="00B5692D">
            <w:pPr>
              <w:spacing w:after="0" w:line="240" w:lineRule="auto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pacing w:val="-2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2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اضاف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دستاو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یزامیگریشن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تصد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یق</w:t>
            </w:r>
          </w:p>
        </w:tc>
      </w:tr>
      <w:tr w:rsidR="00A414F9" w:rsidRPr="00C07920" w:rsidTr="00011F5E">
        <w:trPr>
          <w:trHeight w:val="47"/>
          <w:jc w:val="right"/>
        </w:trPr>
        <w:tc>
          <w:tcPr>
            <w:tcW w:w="20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Cambria Math" w:eastAsia="나눔바른고딕" w:hAnsi="Cambria Math" w:cs="Cambria Math"/>
                <w:color w:val="000000"/>
                <w:sz w:val="20"/>
                <w:szCs w:val="20"/>
              </w:rPr>
              <w:t>⑤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>طب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 xml:space="preserve"> نااہل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</w:p>
        </w:tc>
        <w:tc>
          <w:tcPr>
            <w:tcW w:w="22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14F9" w:rsidRPr="00C07920" w:rsidRDefault="00A414F9" w:rsidP="00B5692D">
            <w:pPr>
              <w:spacing w:after="0" w:line="240" w:lineRule="auto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pacing w:val="-36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pacing w:val="-36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2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80" w:hanging="80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اضاف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دستاو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یزات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جو طب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نااہل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کو ثابت کر سکت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ہ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یں،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ج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یسے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م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یڈیکل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سرٹ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یفکیٹ</w:t>
            </w:r>
          </w:p>
        </w:tc>
      </w:tr>
      <w:tr w:rsidR="00A414F9" w:rsidRPr="00C07920" w:rsidTr="00BA5464">
        <w:trPr>
          <w:trHeight w:val="827"/>
          <w:jc w:val="right"/>
        </w:trPr>
        <w:tc>
          <w:tcPr>
            <w:tcW w:w="20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C07920" w:rsidRDefault="00A414F9" w:rsidP="00A414F9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35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Cambria Math" w:eastAsia="나눔바른고딕" w:hAnsi="Cambria Math" w:cs="Cambria Math"/>
                <w:color w:val="000000"/>
                <w:sz w:val="20"/>
                <w:szCs w:val="20"/>
              </w:rPr>
              <w:t>⑥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>حراست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 xml:space="preserve"> مرکز</w:t>
            </w:r>
          </w:p>
        </w:tc>
        <w:tc>
          <w:tcPr>
            <w:tcW w:w="2253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961F7B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شر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یک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ح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یات،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خون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رشتہ دار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  <w:t xml:space="preserve"> </w:t>
            </w:r>
          </w:p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زوجین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اور رشتہ داروں کے بھائ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اور بہن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یں</w:t>
            </w:r>
          </w:p>
        </w:tc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pacing w:val="-36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pacing w:val="-36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2540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80" w:hanging="80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اضاف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دستاو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یزات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جو حراست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مرکزک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تصد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یق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کر سکت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ہ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یں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۔</w:t>
            </w:r>
          </w:p>
        </w:tc>
      </w:tr>
      <w:tr w:rsidR="00A414F9" w:rsidRPr="00961F7B" w:rsidTr="00011F5E">
        <w:trPr>
          <w:gridAfter w:val="1"/>
          <w:wAfter w:w="42" w:type="dxa"/>
          <w:trHeight w:val="327"/>
          <w:jc w:val="right"/>
        </w:trPr>
        <w:tc>
          <w:tcPr>
            <w:tcW w:w="21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14F9" w:rsidRPr="00C07920" w:rsidRDefault="00A414F9" w:rsidP="00B5692D">
            <w:pPr>
              <w:spacing w:after="0" w:line="240" w:lineRule="auto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ind w:left="234" w:hanging="234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0000FF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ind w:left="234" w:hanging="234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0000FF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A414F9">
            <w:pPr>
              <w:widowControl w:val="0"/>
              <w:autoSpaceDE w:val="0"/>
              <w:autoSpaceDN w:val="0"/>
              <w:spacing w:after="0" w:line="240" w:lineRule="auto"/>
              <w:ind w:left="234" w:right="-90" w:hanging="234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0000FF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34" w:hanging="234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0000FF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گھر کا سربراہ حراست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مرکز کے درخواست دہندگان کا درخواست فارم جمع کرسکتا ہے اور سرکار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دستاو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یز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کے ل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یے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درخواست دے سکتا  ہے</w:t>
            </w:r>
          </w:p>
        </w:tc>
      </w:tr>
      <w:tr w:rsidR="00A414F9" w:rsidRPr="00C07920" w:rsidTr="00011F5E">
        <w:trPr>
          <w:trHeight w:val="219"/>
          <w:jc w:val="right"/>
        </w:trPr>
        <w:tc>
          <w:tcPr>
            <w:tcW w:w="20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C07920" w:rsidRDefault="00A414F9" w:rsidP="00961F7B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Cambria Math" w:eastAsia="나눔바른고딕" w:hAnsi="Cambria Math" w:cs="Cambria Math"/>
                <w:color w:val="000000"/>
                <w:sz w:val="20"/>
                <w:szCs w:val="20"/>
              </w:rPr>
              <w:t>⑦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>تشدد اور بدسلوک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 xml:space="preserve"> کا شکار</w:t>
            </w:r>
          </w:p>
        </w:tc>
        <w:tc>
          <w:tcPr>
            <w:tcW w:w="2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961F7B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تحفظ ک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سہولت کا  م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ینیجر</w:t>
            </w:r>
          </w:p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جب کوئ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شخص متاثرہ شخص ک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طرف سے درخواست د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ینا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چاہے</w:t>
            </w:r>
          </w:p>
        </w:tc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</w:rPr>
              <w:t>(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  <w:rtl/>
              </w:rPr>
              <w:t>م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w w:val="70"/>
                <w:sz w:val="20"/>
                <w:szCs w:val="20"/>
                <w:rtl/>
              </w:rPr>
              <w:t>ینیجر</w:t>
            </w:r>
            <w:r w:rsidRPr="00C07920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</w:rPr>
              <w:t>)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  <w:p w:rsidR="00A414F9" w:rsidRPr="00C07920" w:rsidRDefault="00A414F9" w:rsidP="003E5BF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  <w:rtl/>
              </w:rPr>
              <w:t>وہ دستاو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w w:val="70"/>
                <w:sz w:val="20"/>
                <w:szCs w:val="20"/>
                <w:rtl/>
              </w:rPr>
              <w:t>یزات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  <w:rtl/>
              </w:rPr>
              <w:t xml:space="preserve"> جو سہولت م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w w:val="70"/>
                <w:sz w:val="20"/>
                <w:szCs w:val="20"/>
                <w:rtl/>
              </w:rPr>
              <w:t>ینیجر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  <w:rtl/>
              </w:rPr>
              <w:t xml:space="preserve"> ک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w w:val="7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  <w:rtl/>
              </w:rPr>
              <w:t xml:space="preserve"> اہل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w w:val="70"/>
                <w:sz w:val="20"/>
                <w:szCs w:val="20"/>
                <w:rtl/>
              </w:rPr>
              <w:t>یت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  <w:rtl/>
              </w:rPr>
              <w:t xml:space="preserve"> ک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w w:val="7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  <w:rtl/>
              </w:rPr>
              <w:t xml:space="preserve"> تصد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w w:val="70"/>
                <w:sz w:val="20"/>
                <w:szCs w:val="20"/>
                <w:rtl/>
              </w:rPr>
              <w:t>یق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  <w:rtl/>
              </w:rPr>
              <w:t xml:space="preserve"> کر سکت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w w:val="7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  <w:rtl/>
              </w:rPr>
              <w:t xml:space="preserve"> ہ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w w:val="70"/>
                <w:sz w:val="20"/>
                <w:szCs w:val="20"/>
                <w:rtl/>
              </w:rPr>
              <w:t>یں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  <w:rtl/>
              </w:rPr>
              <w:t>۔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80" w:hanging="80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اضاف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دستاو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یزات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جوتحفظ س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ینٹر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م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یںداخلے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تصد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یق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کر سکت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ہ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یں</w:t>
            </w:r>
          </w:p>
        </w:tc>
      </w:tr>
      <w:tr w:rsidR="00A414F9" w:rsidRPr="00C07920" w:rsidTr="00011F5E">
        <w:trPr>
          <w:trHeight w:val="47"/>
          <w:jc w:val="right"/>
        </w:trPr>
        <w:tc>
          <w:tcPr>
            <w:tcW w:w="20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48" w:hanging="348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Cambria Math" w:eastAsia="나눔바른고딕" w:hAnsi="Cambria Math" w:cs="Cambria Math"/>
                <w:color w:val="000000"/>
                <w:sz w:val="20"/>
                <w:szCs w:val="20"/>
              </w:rPr>
              <w:t>⑧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>گود ل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sz w:val="20"/>
                <w:szCs w:val="20"/>
                <w:rtl/>
              </w:rPr>
              <w:t>یئے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 xml:space="preserve"> جانے والے بچے، سروگ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sz w:val="20"/>
                <w:szCs w:val="20"/>
                <w:rtl/>
              </w:rPr>
              <w:t>یٹ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 xml:space="preserve"> بچے، وغ</w:t>
            </w:r>
            <w:r w:rsidRPr="00961F7B">
              <w:rPr>
                <w:rFonts w:ascii="Jameel Noori Nastaleeq" w:eastAsia="나눔바른고딕" w:hAnsi="Jameel Noori Nastaleeq" w:cs="Jameel Noori Nastaleeq" w:hint="cs"/>
                <w:color w:val="000000"/>
                <w:sz w:val="20"/>
                <w:szCs w:val="20"/>
                <w:rtl/>
              </w:rPr>
              <w:t>یرہ</w:t>
            </w: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sz w:val="20"/>
                <w:szCs w:val="20"/>
                <w:rtl/>
              </w:rPr>
              <w:t>۔</w:t>
            </w:r>
          </w:p>
        </w:tc>
        <w:tc>
          <w:tcPr>
            <w:tcW w:w="2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چائلڈ و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یلفیئر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ا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یکٹ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کے مطابق، کس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س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ینٹر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کا سربراہ 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یا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متبادل د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یکھ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بھال کرنے والا، وغ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یرہ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۔</w:t>
            </w:r>
          </w:p>
        </w:tc>
        <w:tc>
          <w:tcPr>
            <w:tcW w:w="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  <w:hideMark/>
          </w:tcPr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C07920">
              <w:rPr>
                <w:rFonts w:ascii="Times New Roman" w:eastAsia="나눔바른고딕" w:hAnsi="Times New Roman" w:cs="Times New Roman"/>
                <w:color w:val="000000"/>
                <w:sz w:val="20"/>
                <w:szCs w:val="20"/>
              </w:rPr>
              <w:t>◦</w:t>
            </w:r>
          </w:p>
          <w:p w:rsidR="00A414F9" w:rsidRPr="00961F7B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</w:rPr>
            </w:pP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  <w:rtl/>
              </w:rPr>
              <w:t>نوٹ</w:t>
            </w:r>
          </w:p>
          <w:p w:rsidR="00A414F9" w:rsidRPr="00961F7B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</w:rPr>
            </w:pPr>
            <w:r w:rsidRPr="00961F7B">
              <w:rPr>
                <w:rFonts w:ascii="Jameel Noori Nastaleeq" w:eastAsia="나눔바른고딕" w:hAnsi="Jameel Noori Nastaleeq" w:cs="Jameel Noori Nastaleeq"/>
                <w:color w:val="000000"/>
                <w:w w:val="70"/>
                <w:sz w:val="20"/>
                <w:szCs w:val="20"/>
                <w:rtl/>
              </w:rPr>
              <w:t>حوالہ</w:t>
            </w:r>
          </w:p>
          <w:p w:rsidR="00A414F9" w:rsidRPr="00C07920" w:rsidRDefault="00A414F9" w:rsidP="00B5692D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14F9" w:rsidRPr="00961F7B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62" w:hanging="162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گود ل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یئے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جانے والے بچوں ک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تصد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یق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کا سرکار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خط اور گود ل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ینے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وال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رضاع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ماؤں ک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ا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یجنسیوں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سے تصد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یق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وغ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یرہ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۔</w:t>
            </w:r>
          </w:p>
          <w:p w:rsidR="00A414F9" w:rsidRPr="00C07920" w:rsidRDefault="00A414F9" w:rsidP="00B5692D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62" w:hanging="162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سینٹر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م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یں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رہنے والے بچے، سروگ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یسی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یا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تول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یت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والے بچے، س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ینٹر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کے سربراہ اور متعلقہ اداروں ک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طرف سے تصد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یقی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 xml:space="preserve"> خط وغ</w:t>
            </w:r>
            <w:r w:rsidRPr="00961F7B">
              <w:rPr>
                <w:rFonts w:ascii="Jameel Noori Nastaleeq" w:eastAsia="Times New Roman" w:hAnsi="Jameel Noori Nastaleeq" w:cs="Jameel Noori Nastaleeq" w:hint="cs"/>
                <w:color w:val="000000"/>
                <w:sz w:val="20"/>
                <w:szCs w:val="20"/>
                <w:rtl/>
              </w:rPr>
              <w:t>یرہ</w:t>
            </w:r>
            <w:r w:rsidRPr="00961F7B"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  <w:rtl/>
              </w:rPr>
              <w:t>۔</w:t>
            </w:r>
          </w:p>
        </w:tc>
      </w:tr>
    </w:tbl>
    <w:p w:rsidR="003A125E" w:rsidRDefault="003A125E" w:rsidP="003A125E">
      <w:pPr>
        <w:widowControl w:val="0"/>
        <w:wordWrap w:val="0"/>
        <w:autoSpaceDE w:val="0"/>
        <w:autoSpaceDN w:val="0"/>
        <w:spacing w:after="0" w:line="432" w:lineRule="auto"/>
        <w:ind w:left="4412" w:hanging="2206"/>
        <w:jc w:val="both"/>
        <w:textAlignment w:val="baseline"/>
        <w:rPr>
          <w:rFonts w:ascii="Jameel Noori Nastaleeq" w:eastAsia="Times New Roman" w:hAnsi="Jameel Noori Nastaleeq" w:cs="Jameel Noori Nastaleeq"/>
          <w:b/>
          <w:bCs/>
          <w:color w:val="000000"/>
          <w:sz w:val="20"/>
          <w:szCs w:val="20"/>
        </w:rPr>
      </w:pPr>
    </w:p>
    <w:p w:rsidR="00A414F9" w:rsidRPr="003A125E" w:rsidRDefault="00A414F9" w:rsidP="003A125E">
      <w:pPr>
        <w:widowControl w:val="0"/>
        <w:wordWrap w:val="0"/>
        <w:autoSpaceDE w:val="0"/>
        <w:autoSpaceDN w:val="0"/>
        <w:spacing w:after="0" w:line="432" w:lineRule="auto"/>
        <w:ind w:left="4412" w:hanging="2206"/>
        <w:jc w:val="both"/>
        <w:textAlignment w:val="baseline"/>
        <w:rPr>
          <w:rFonts w:ascii="Jameel Noori Nastaleeq" w:eastAsia="Times New Roman" w:hAnsi="Jameel Noori Nastaleeq" w:cs="Jameel Noori Nastaleeq"/>
          <w:b/>
          <w:bCs/>
          <w:vanish/>
          <w:color w:val="000000"/>
          <w:sz w:val="20"/>
          <w:szCs w:val="20"/>
        </w:rPr>
      </w:pPr>
      <w:bookmarkStart w:id="0" w:name="_GoBack"/>
      <w:bookmarkEnd w:id="0"/>
    </w:p>
    <w:p w:rsidR="003A125E" w:rsidRPr="003A125E" w:rsidRDefault="003A125E" w:rsidP="003D0059">
      <w:pPr>
        <w:widowControl w:val="0"/>
        <w:wordWrap w:val="0"/>
        <w:autoSpaceDE w:val="0"/>
        <w:autoSpaceDN w:val="0"/>
        <w:spacing w:before="60" w:after="0" w:line="432" w:lineRule="auto"/>
        <w:ind w:left="1264" w:hanging="1264"/>
        <w:jc w:val="both"/>
        <w:textAlignment w:val="baseline"/>
        <w:rPr>
          <w:rFonts w:ascii="Jameel Noori Nastaleeq" w:eastAsia="Times New Roman" w:hAnsi="Jameel Noori Nastaleeq" w:cs="Jameel Noori Nastaleeq"/>
          <w:b/>
          <w:bCs/>
          <w:color w:val="000000"/>
          <w:sz w:val="20"/>
          <w:szCs w:val="20"/>
        </w:rPr>
      </w:pPr>
      <w:r w:rsidRPr="003A125E">
        <w:rPr>
          <w:rFonts w:ascii="Jameel Noori Nastaleeq" w:hAnsi="Jameel Noori Nastaleeq" w:cs="Jameel Noori Nastaleeq"/>
          <w:noProof/>
          <w:sz w:val="20"/>
          <w:szCs w:val="20"/>
        </w:rPr>
      </w:r>
      <w:r w:rsidR="003D0059" w:rsidRPr="003A125E">
        <w:rPr>
          <w:rFonts w:ascii="Jameel Noori Nastaleeq" w:hAnsi="Jameel Noori Nastaleeq" w:cs="Jameel Noori Nastaleeq"/>
          <w:sz w:val="20"/>
          <w:szCs w:val="20"/>
        </w:rPr>
        <w:pict>
          <v:rect id="_x167488824" o:spid="_x0000_s1028" style="width:463.4pt;height:33.7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hdMQIAAEkEAAAOAAAAZHJzL2Uyb0RvYy54bWysVFFv0zAQfkfiP1h+p0m6rk2jptPUtQhp&#10;wKTBM3IdJ7FwbHN2m4xfz9npug54QiSS5cudP999311WN0OnyFGAk0aXNJuklAjNTSV1U9KvX3bv&#10;ckqcZ7piymhR0ifh6M367ZtVbwsxNa1RlQCCINoVvS1p670tksTxVnTMTYwVGp21gY55NKFJKmA9&#10;oncqmabpPOkNVBYMF87h17vRSdcRv64F95/r2glPVEkxNx9XiOs+rMl6xYoGmG0lP6XB/iGLjkmN&#10;l56h7phn5ADyD6hOcjDO1H7CTZeYupZcxBqwmiz9rZrHllkRa0FynD3T5P4fLP90fAAiq5JOKdGs&#10;Q4m+Ddl8McvzfDoL9PTWFRj1aB8gFOjsveHfHdFm0zLdiFsA07eCVZhUFuKTVweC4fAo2fcfTYXo&#10;7OBNZGqooQuAyAEZoiBPZ0HE4AnHj/P0ej6/Qt04+mbTxXIZFUtY8XzagvPvhelI2JQUUPCIzo73&#10;zodsWPEcErM3SlY7qVQ0oNlvFJAjw+bYzrfb3SIWgEVehilNerz9Kssj8iufu4RIN+H9G0QnPXa5&#10;kl1J8zQ8IYgVgbatruLeM6nGPaas9InHQN0ogR/2AwYGPvemekJGwYzdjNOHm9bAT0p67OSSuh8H&#10;BoIS9UGjKstsNgutH43Z9WKKBlx69pcepjlClZR7oGQ0Nn4cmIMF2bR4VxaJ0OYWtaxlpPklr1Pm&#10;2K+R/dNshYG4tGPUyx9g/QsAAP//AwBQSwMEFAAGAAgAAAAhACKjmdbcAAAABAEAAA8AAABkcnMv&#10;ZG93bnJldi54bWxMj8FOwzAQRO9I/QdrK3GjTiEtbYhTISTogRMJiKsTb5O08TqKnTb8PQsXuIy0&#10;mtXMm3Q32U6ccfCtIwXLRQQCqXKmpVrBe/F8swHhgyajO0eo4As97LLZVaoT4y70huc81IJDyCda&#10;QRNCn0jpqwat9gvXI7F3cIPVgc+hlmbQFw63nbyNorW0uiVuaHSPTw1Wp3y0CsbD50v8sYy3x3w1&#10;7X1RlJt9/arU9Xx6fAARcAp/z/CDz+iQMVPpRjJedAp4SPhV9rarO55RKljfxyCzVP6Hz74BAAD/&#10;/wMAUEsBAi0AFAAGAAgAAAAhALaDOJL+AAAA4QEAABMAAAAAAAAAAAAAAAAAAAAAAFtDb250ZW50&#10;X1R5cGVzXS54bWxQSwECLQAUAAYACAAAACEAOP0h/9YAAACUAQAACwAAAAAAAAAAAAAAAAAvAQAA&#10;X3JlbHMvLnJlbHNQSwECLQAUAAYACAAAACEAH/8YXTECAABJBAAADgAAAAAAAAAAAAAAAAAuAgAA&#10;ZHJzL2Uyb0RvYy54bWxQSwECLQAUAAYACAAAACEAIqOZ1twAAAAEAQAADwAAAAAAAAAAAAAAAACL&#10;BAAAZHJzL2Rvd25yZXYueG1sUEsFBgAAAAAEAAQA8wAAAJQFAAAAAA==&#10;" fillcolor="#e6eef7" strokecolor="#0c0c0c" strokeweight=".34pt">
            <v:textbox style="mso-next-textbox:#_x167488824">
              <w:txbxContent>
                <w:p w:rsidR="003A125E" w:rsidRPr="00D20ECE" w:rsidRDefault="003D0059" w:rsidP="00D20ECE">
                  <w:pPr>
                    <w:widowControl w:val="0"/>
                    <w:wordWrap w:val="0"/>
                    <w:autoSpaceDE w:val="0"/>
                    <w:autoSpaceDN w:val="0"/>
                    <w:spacing w:after="0" w:line="432" w:lineRule="auto"/>
                    <w:ind w:left="4412" w:hanging="2206"/>
                    <w:jc w:val="center"/>
                    <w:textAlignment w:val="baseline"/>
                    <w:rPr>
                      <w:rFonts w:ascii="Jameel Noori Nastaleeq" w:hAnsi="Jameel Noori Nastaleeq" w:cs="Jameel Noori Nastaleeq"/>
                      <w:sz w:val="24"/>
                      <w:szCs w:val="24"/>
                    </w:rPr>
                  </w:pPr>
                  <w:r w:rsidRPr="00D20ECE">
                    <w:rPr>
                      <w:rFonts w:ascii="Jameel Noori Nastaleeq" w:eastAsia="Times New Roman" w:hAnsi="Jameel Noori Nastaleeq" w:cs="Jameel Noori Nastaleeq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غ</w:t>
                  </w:r>
                  <w:r w:rsidRPr="00D20ECE">
                    <w:rPr>
                      <w:rFonts w:ascii="Jameel Noori Nastaleeq" w:eastAsia="Times New Roman" w:hAnsi="Jameel Noori Nastaleeq" w:cs="Jameel Noori Nastaleeq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یر</w:t>
                  </w:r>
                  <w:r w:rsidRPr="00D20ECE">
                    <w:rPr>
                      <w:rFonts w:ascii="Jameel Noori Nastaleeq" w:eastAsia="Times New Roman" w:hAnsi="Jameel Noori Nastaleeq" w:cs="Jameel Noori Nastaleeq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ملک</w:t>
                  </w:r>
                  <w:r w:rsidRPr="00D20ECE">
                    <w:rPr>
                      <w:rFonts w:ascii="Jameel Noori Nastaleeq" w:eastAsia="Times New Roman" w:hAnsi="Jameel Noori Nastaleeq" w:cs="Jameel Noori Nastaleeq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یوں</w:t>
                  </w:r>
                  <w:r w:rsidRPr="00D20ECE">
                    <w:rPr>
                      <w:rFonts w:ascii="Jameel Noori Nastaleeq" w:eastAsia="Times New Roman" w:hAnsi="Jameel Noori Nastaleeq" w:cs="Jameel Noori Nastaleeq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سے متعلق پوائنٹس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81"/>
        <w:gridCol w:w="8254"/>
      </w:tblGrid>
      <w:tr w:rsidR="003A125E" w:rsidRPr="003A125E" w:rsidTr="009D535E">
        <w:trPr>
          <w:trHeight w:val="307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3A125E">
              <w:rPr>
                <w:rFonts w:ascii="Jameel Noori Nastaleeq" w:eastAsia="함초롬바탕" w:hAnsi="Jameel Noori Nastaleeq" w:cs="Jameel Noori Nastaleeq"/>
                <w:b/>
                <w:bCs/>
                <w:color w:val="000000"/>
              </w:rPr>
              <w:t>7-1</w:t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FFFFFF"/>
              </w:rPr>
            </w:pPr>
          </w:p>
        </w:tc>
        <w:tc>
          <w:tcPr>
            <w:tcW w:w="8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D0059" w:rsidP="003D0059">
            <w:pPr>
              <w:widowControl w:val="0"/>
              <w:autoSpaceDE w:val="0"/>
              <w:autoSpaceDN w:val="0"/>
              <w:spacing w:after="0" w:line="348" w:lineRule="auto"/>
              <w:ind w:left="634" w:hanging="634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</w:rPr>
            </w:pP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غ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یر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ملک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یوں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یں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یومیہ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خرچ کے فنڈ کے ل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یے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کون اہل ہے؟</w:t>
            </w:r>
          </w:p>
        </w:tc>
      </w:tr>
    </w:tbl>
    <w:p w:rsidR="003A125E" w:rsidRPr="003A125E" w:rsidRDefault="003D0059" w:rsidP="003D0059">
      <w:pPr>
        <w:widowControl w:val="0"/>
        <w:wordWrap w:val="0"/>
        <w:autoSpaceDE w:val="0"/>
        <w:autoSpaceDN w:val="0"/>
        <w:spacing w:before="60" w:after="0" w:line="432" w:lineRule="auto"/>
        <w:ind w:left="1264" w:right="36" w:hanging="632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</w:rPr>
      </w:pPr>
      <w:r w:rsidRPr="00D20ECE">
        <w:rPr>
          <w:rFonts w:ascii="Jameel Noori Nastaleeq" w:eastAsia="Times New Roman" w:hAnsi="Jameel Noori Nastaleeq" w:cs="Jameel Noori Nastaleeq"/>
          <w:color w:val="000000"/>
        </w:rPr>
        <w:t xml:space="preserve">    </w:t>
      </w:r>
      <w:r w:rsidRPr="00D20ECE">
        <w:rPr>
          <w:rFonts w:ascii="Jameel Noori Nastaleeq" w:eastAsia="Times New Roman" w:hAnsi="Jameel Noori Nastaleeq" w:cs="Jameel Noori Nastaleeq"/>
          <w:color w:val="000000"/>
        </w:rPr>
        <w:t xml:space="preserve"> 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کے مطابق گوانگجو م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یٹروپولیٹن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سٹ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م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رہائش پذ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یر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اور رجسٹرڈ  غ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یر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ملک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اور غ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یر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ملک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شہر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یت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والے کور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یائی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شہر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ادائ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یگی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کے اہل ہ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۔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  <w:t xml:space="preserve"> </w:t>
      </w:r>
      <w:r w:rsidRPr="00D20ECE">
        <w:rPr>
          <w:rFonts w:ascii="Times New Roman" w:eastAsia="Times New Roman" w:hAnsi="Times New Roman" w:cs="Times New Roman" w:hint="cs"/>
          <w:color w:val="000000"/>
          <w:rtl/>
        </w:rPr>
        <w:t>٢٠٢١</w:t>
      </w:r>
      <w:r w:rsidRPr="00D20ECE">
        <w:rPr>
          <w:rFonts w:ascii="Jameel Noori Nastaleeq" w:eastAsia="Times New Roman" w:hAnsi="Jameel Noori Nastaleeq" w:cs="Jameel Noori Nastaleeq"/>
          <w:color w:val="000000"/>
        </w:rPr>
        <w:t>-</w:t>
      </w:r>
      <w:r w:rsidRPr="00D20ECE">
        <w:rPr>
          <w:rFonts w:ascii="Times New Roman" w:eastAsia="Times New Roman" w:hAnsi="Times New Roman" w:cs="Times New Roman" w:hint="cs"/>
          <w:color w:val="000000"/>
          <w:rtl/>
        </w:rPr>
        <w:t>١٢</w:t>
      </w:r>
      <w:r w:rsidRPr="00D20ECE">
        <w:rPr>
          <w:rFonts w:ascii="Jameel Noori Nastaleeq" w:eastAsia="Times New Roman" w:hAnsi="Jameel Noori Nastaleeq" w:cs="Jameel Noori Nastaleeq"/>
          <w:color w:val="000000"/>
        </w:rPr>
        <w:t>-</w:t>
      </w:r>
      <w:r w:rsidRPr="00D20ECE">
        <w:rPr>
          <w:rFonts w:ascii="Times New Roman" w:eastAsia="Times New Roman" w:hAnsi="Times New Roman" w:cs="Times New Roman" w:hint="cs"/>
          <w:color w:val="000000"/>
          <w:rtl/>
        </w:rPr>
        <w:t>٠١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81"/>
        <w:gridCol w:w="8255"/>
      </w:tblGrid>
      <w:tr w:rsidR="003A125E" w:rsidRPr="003A125E" w:rsidTr="009D535E">
        <w:trPr>
          <w:trHeight w:val="370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3A125E">
              <w:rPr>
                <w:rFonts w:ascii="Jameel Noori Nastaleeq" w:eastAsia="함초롬바탕" w:hAnsi="Jameel Noori Nastaleeq" w:cs="Jameel Noori Nastaleeq"/>
                <w:b/>
                <w:bCs/>
                <w:color w:val="000000"/>
              </w:rPr>
              <w:t>7-2</w:t>
            </w: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FFFFFF"/>
              </w:rPr>
            </w:pPr>
          </w:p>
        </w:tc>
        <w:tc>
          <w:tcPr>
            <w:tcW w:w="8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D0059" w:rsidP="003D0059">
            <w:pPr>
              <w:widowControl w:val="0"/>
              <w:autoSpaceDE w:val="0"/>
              <w:autoSpaceDN w:val="0"/>
              <w:spacing w:after="0" w:line="348" w:lineRule="auto"/>
              <w:ind w:left="634" w:hanging="634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</w:rPr>
            </w:pP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غ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یر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ملک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یوں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کو 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یومیہ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خرچ کا فنڈ ک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یسے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ادا ک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یا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 جائے گا ؟</w:t>
            </w:r>
          </w:p>
        </w:tc>
      </w:tr>
    </w:tbl>
    <w:p w:rsidR="003A125E" w:rsidRPr="003A125E" w:rsidRDefault="009D535E" w:rsidP="009D535E">
      <w:pPr>
        <w:widowControl w:val="0"/>
        <w:wordWrap w:val="0"/>
        <w:autoSpaceDE w:val="0"/>
        <w:autoSpaceDN w:val="0"/>
        <w:spacing w:before="60" w:after="0" w:line="432" w:lineRule="auto"/>
        <w:ind w:left="1264" w:hanging="632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غ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یر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ملک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صرف ا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یڈمنسٹریٹو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و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یلفیئر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س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ینٹر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پر جا کرپر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پ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یڈ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معاوضہ کارڈکے ل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یے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درخواست دے سکتے ہ</w:t>
      </w:r>
      <w:r w:rsidRPr="00D20ECE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D20ECE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۔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81"/>
        <w:gridCol w:w="8255"/>
      </w:tblGrid>
      <w:tr w:rsidR="003A125E" w:rsidRPr="003A125E" w:rsidTr="009D535E">
        <w:trPr>
          <w:trHeight w:val="343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3A125E">
              <w:rPr>
                <w:rFonts w:ascii="Jameel Noori Nastaleeq" w:eastAsia="함초롬바탕" w:hAnsi="Jameel Noori Nastaleeq" w:cs="Jameel Noori Nastaleeq"/>
                <w:b/>
                <w:bCs/>
                <w:color w:val="000000"/>
              </w:rPr>
              <w:t>7-3</w:t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FFFFFF"/>
              </w:rPr>
            </w:pPr>
          </w:p>
        </w:tc>
        <w:tc>
          <w:tcPr>
            <w:tcW w:w="8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9D535E" w:rsidP="009D535E">
            <w:pPr>
              <w:widowControl w:val="0"/>
              <w:autoSpaceDE w:val="0"/>
              <w:autoSpaceDN w:val="0"/>
              <w:spacing w:after="0" w:line="348" w:lineRule="auto"/>
              <w:ind w:left="634" w:hanging="634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</w:rPr>
            </w:pP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ک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یا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درخواست ک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مدت کے اندر پ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یدا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ہونے والے غ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یر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ملک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نومولود ادائ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یگی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کے اہل ہ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یں؟</w:t>
            </w:r>
          </w:p>
        </w:tc>
      </w:tr>
    </w:tbl>
    <w:p w:rsidR="009D535E" w:rsidRPr="00D20ECE" w:rsidRDefault="003A125E" w:rsidP="009D535E">
      <w:pPr>
        <w:widowControl w:val="0"/>
        <w:wordWrap w:val="0"/>
        <w:autoSpaceDE w:val="0"/>
        <w:autoSpaceDN w:val="0"/>
        <w:spacing w:before="60" w:after="0" w:line="240" w:lineRule="auto"/>
        <w:ind w:left="1264" w:hanging="632"/>
        <w:jc w:val="right"/>
        <w:textAlignment w:val="baseline"/>
        <w:rPr>
          <w:rFonts w:ascii="Jameel Noori Nastaleeq" w:eastAsia="함초롬바탕" w:hAnsi="Jameel Noori Nastaleeq" w:cs="Jameel Noori Nastaleeq"/>
          <w:color w:val="000000"/>
          <w:sz w:val="24"/>
          <w:szCs w:val="24"/>
        </w:rPr>
      </w:pPr>
      <w:r w:rsidRPr="003A125E">
        <w:rPr>
          <w:rFonts w:ascii="Jameel Noori Nastaleeq" w:eastAsia="함초롬바탕" w:hAnsi="Jameel Noori Nastaleeq" w:cs="Jameel Noori Nastaleeq"/>
          <w:b/>
          <w:bCs/>
          <w:color w:val="000000"/>
        </w:rPr>
        <w:t xml:space="preserve"> </w:t>
      </w:r>
      <w:r w:rsidR="009D535E"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>کور</w:t>
      </w:r>
      <w:r w:rsidR="009D535E"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ین</w:t>
      </w:r>
      <w:r w:rsidR="009D535E"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لوگوں  ک</w:t>
      </w:r>
      <w:r w:rsidR="009D535E"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="009D535E"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طرح،</w:t>
      </w:r>
    </w:p>
    <w:p w:rsidR="009D535E" w:rsidRPr="00D20ECE" w:rsidRDefault="009D535E" w:rsidP="009D535E">
      <w:pPr>
        <w:widowControl w:val="0"/>
        <w:wordWrap w:val="0"/>
        <w:autoSpaceDE w:val="0"/>
        <w:autoSpaceDN w:val="0"/>
        <w:spacing w:before="60" w:after="0" w:line="240" w:lineRule="auto"/>
        <w:ind w:left="1264" w:hanging="632"/>
        <w:jc w:val="right"/>
        <w:textAlignment w:val="baseline"/>
        <w:rPr>
          <w:rFonts w:ascii="Jameel Noori Nastaleeq" w:eastAsia="함초롬바탕" w:hAnsi="Jameel Noori Nastaleeq" w:cs="Jameel Noori Nastaleeq"/>
          <w:color w:val="000000"/>
          <w:sz w:val="24"/>
          <w:szCs w:val="24"/>
        </w:rPr>
      </w:pP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</w:rPr>
        <w:t xml:space="preserve"> 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>اگرغ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یر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ملک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نومولود ادائ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یگی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بن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یادی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تار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یخ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 پہل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دسمبر 2021 تک  جن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ین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تھا،</w:t>
      </w:r>
    </w:p>
    <w:p w:rsidR="009D535E" w:rsidRPr="00D20ECE" w:rsidRDefault="009D535E" w:rsidP="009D535E">
      <w:pPr>
        <w:widowControl w:val="0"/>
        <w:wordWrap w:val="0"/>
        <w:autoSpaceDE w:val="0"/>
        <w:autoSpaceDN w:val="0"/>
        <w:spacing w:before="60" w:after="0" w:line="240" w:lineRule="auto"/>
        <w:ind w:left="1264" w:hanging="632"/>
        <w:jc w:val="right"/>
        <w:textAlignment w:val="baseline"/>
        <w:rPr>
          <w:rFonts w:ascii="Jameel Noori Nastaleeq" w:eastAsia="함초롬바탕" w:hAnsi="Jameel Noori Nastaleeq" w:cs="Jameel Noori Nastaleeq"/>
          <w:color w:val="000000"/>
          <w:sz w:val="24"/>
          <w:szCs w:val="24"/>
        </w:rPr>
      </w:pP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والد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یا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والدہ ادائ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یگی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شرائط کو پورا کرسکتے  ہ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یں،</w:t>
      </w:r>
    </w:p>
    <w:p w:rsidR="009D535E" w:rsidRPr="00D20ECE" w:rsidRDefault="009D535E" w:rsidP="009D535E">
      <w:pPr>
        <w:widowControl w:val="0"/>
        <w:wordWrap w:val="0"/>
        <w:autoSpaceDE w:val="0"/>
        <w:autoSpaceDN w:val="0"/>
        <w:spacing w:before="60" w:after="0" w:line="240" w:lineRule="auto"/>
        <w:ind w:left="1264" w:hanging="632"/>
        <w:jc w:val="right"/>
        <w:textAlignment w:val="baseline"/>
        <w:rPr>
          <w:rFonts w:ascii="Jameel Noori Nastaleeq" w:eastAsia="함초롬바탕" w:hAnsi="Jameel Noori Nastaleeq" w:cs="Jameel Noori Nastaleeq"/>
          <w:color w:val="000000"/>
          <w:sz w:val="24"/>
          <w:szCs w:val="24"/>
        </w:rPr>
      </w:pP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درخواست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آخر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تار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یخ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(2022.2.28) کے اندر پ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یدائش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کا رجسٹر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یشن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یا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پ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یدائش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کا سرٹ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یفکیٹ</w:t>
      </w:r>
    </w:p>
    <w:p w:rsidR="003A125E" w:rsidRPr="00D20ECE" w:rsidRDefault="009D535E" w:rsidP="009D535E">
      <w:pPr>
        <w:widowControl w:val="0"/>
        <w:wordWrap w:val="0"/>
        <w:autoSpaceDE w:val="0"/>
        <w:autoSpaceDN w:val="0"/>
        <w:spacing w:before="60" w:after="0" w:line="240" w:lineRule="auto"/>
        <w:ind w:left="1264" w:hanging="632"/>
        <w:jc w:val="right"/>
        <w:textAlignment w:val="baseline"/>
        <w:rPr>
          <w:rFonts w:ascii="Jameel Noori Nastaleeq" w:eastAsia="함초롬바탕" w:hAnsi="Jameel Noori Nastaleeq" w:cs="Jameel Noori Nastaleeq"/>
          <w:b/>
          <w:bCs/>
          <w:color w:val="000000"/>
          <w:sz w:val="24"/>
          <w:szCs w:val="24"/>
        </w:rPr>
      </w:pP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دستاویزی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ثبوت جمع کرانے ک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صورت م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ادائ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یگی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جا سکت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ہے</w:t>
      </w:r>
      <w:r w:rsidRPr="00D20ECE">
        <w:rPr>
          <w:rFonts w:ascii="Jameel Noori Nastaleeq" w:eastAsia="함초롬바탕" w:hAnsi="Jameel Noori Nastaleeq" w:cs="Jameel Noori Nastaleeq"/>
          <w:b/>
          <w:bCs/>
          <w:color w:val="000000"/>
          <w:sz w:val="24"/>
          <w:szCs w:val="24"/>
          <w:rtl/>
        </w:rPr>
        <w:t>۔</w:t>
      </w:r>
    </w:p>
    <w:p w:rsidR="00D20ECE" w:rsidRPr="003A125E" w:rsidRDefault="00D20ECE" w:rsidP="009D535E">
      <w:pPr>
        <w:widowControl w:val="0"/>
        <w:wordWrap w:val="0"/>
        <w:autoSpaceDE w:val="0"/>
        <w:autoSpaceDN w:val="0"/>
        <w:spacing w:before="60" w:after="0" w:line="240" w:lineRule="auto"/>
        <w:ind w:left="1264" w:hanging="632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81"/>
        <w:gridCol w:w="8254"/>
      </w:tblGrid>
      <w:tr w:rsidR="003A125E" w:rsidRPr="003A125E" w:rsidTr="003A125E">
        <w:trPr>
          <w:trHeight w:val="596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3A125E">
              <w:rPr>
                <w:rFonts w:ascii="Jameel Noori Nastaleeq" w:eastAsia="함초롬바탕" w:hAnsi="Jameel Noori Nastaleeq" w:cs="Jameel Noori Nastaleeq"/>
                <w:b/>
                <w:bCs/>
                <w:color w:val="000000"/>
              </w:rPr>
              <w:t>7-4</w:t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FFFFFF"/>
              </w:rPr>
            </w:pPr>
          </w:p>
        </w:tc>
        <w:tc>
          <w:tcPr>
            <w:tcW w:w="8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2F2BD3" w:rsidP="002F2BD3">
            <w:pPr>
              <w:widowControl w:val="0"/>
              <w:autoSpaceDE w:val="0"/>
              <w:autoSpaceDN w:val="0"/>
              <w:spacing w:after="0" w:line="348" w:lineRule="auto"/>
              <w:ind w:left="634" w:hanging="634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</w:rPr>
            </w:pP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ک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یا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آف لائن 5 سب سسٹم غ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یر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ملک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یوں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پر بھ</w:t>
            </w:r>
            <w:r w:rsidRPr="00D20ECE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لاگو ہوتا ہے؟</w:t>
            </w:r>
          </w:p>
        </w:tc>
      </w:tr>
    </w:tbl>
    <w:p w:rsidR="002F2BD3" w:rsidRPr="00D20ECE" w:rsidRDefault="002F2BD3" w:rsidP="002F2BD3">
      <w:pPr>
        <w:widowControl w:val="0"/>
        <w:wordWrap w:val="0"/>
        <w:autoSpaceDE w:val="0"/>
        <w:autoSpaceDN w:val="0"/>
        <w:spacing w:before="60" w:after="0" w:line="240" w:lineRule="auto"/>
        <w:ind w:left="1116" w:hanging="558"/>
        <w:jc w:val="right"/>
        <w:textAlignment w:val="baseline"/>
        <w:rPr>
          <w:rFonts w:ascii="Jameel Noori Nastaleeq" w:eastAsia="함초롬바탕" w:hAnsi="Jameel Noori Nastaleeq" w:cs="Jameel Noori Nastaleeq"/>
          <w:color w:val="000000"/>
          <w:sz w:val="24"/>
          <w:szCs w:val="24"/>
        </w:rPr>
      </w:pP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>غ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یر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ملک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بھ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آف لائن 5 سب ٹائٹل سسٹم کے تابع ہ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>۔</w:t>
      </w:r>
    </w:p>
    <w:p w:rsidR="002F2BD3" w:rsidRPr="00D20ECE" w:rsidRDefault="002F2BD3" w:rsidP="002F2BD3">
      <w:pPr>
        <w:widowControl w:val="0"/>
        <w:wordWrap w:val="0"/>
        <w:autoSpaceDE w:val="0"/>
        <w:autoSpaceDN w:val="0"/>
        <w:spacing w:before="60" w:after="0" w:line="240" w:lineRule="auto"/>
        <w:ind w:left="1116" w:hanging="558"/>
        <w:jc w:val="right"/>
        <w:textAlignment w:val="baseline"/>
        <w:rPr>
          <w:rFonts w:ascii="Jameel Noori Nastaleeq" w:eastAsia="함초롬바탕" w:hAnsi="Jameel Noori Nastaleeq" w:cs="Jameel Noori Nastaleeq"/>
          <w:color w:val="000000"/>
          <w:sz w:val="24"/>
          <w:szCs w:val="24"/>
        </w:rPr>
      </w:pP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>ا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یلین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رجسٹر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یشن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نمبر 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یا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غ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یر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ملک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شہر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یت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کے رہائش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رپورٹ نمبر ک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صورت م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یں،</w:t>
      </w:r>
    </w:p>
    <w:p w:rsidR="003A125E" w:rsidRPr="00D20ECE" w:rsidRDefault="002F2BD3" w:rsidP="002F2BD3">
      <w:pPr>
        <w:widowControl w:val="0"/>
        <w:wordWrap w:val="0"/>
        <w:autoSpaceDE w:val="0"/>
        <w:autoSpaceDN w:val="0"/>
        <w:spacing w:before="60" w:after="0" w:line="240" w:lineRule="auto"/>
        <w:ind w:left="1116" w:hanging="558"/>
        <w:jc w:val="right"/>
        <w:textAlignment w:val="baseline"/>
        <w:rPr>
          <w:rFonts w:ascii="Jameel Noori Nastaleeq" w:eastAsia="함초롬바탕" w:hAnsi="Jameel Noori Nastaleeq" w:cs="Jameel Noori Nastaleeq"/>
          <w:color w:val="000000"/>
          <w:sz w:val="24"/>
          <w:szCs w:val="24"/>
        </w:rPr>
      </w:pP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نمبر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کے پہلے دو ہندسے پ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یدائش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کےسال کے آخر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دو ہندسے ہ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جو کہ رہائش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رجسٹر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یشن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نمبر سسٹم ک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طرح ہ</w:t>
      </w:r>
      <w:r w:rsidRPr="00D20ECE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</w:t>
      </w:r>
      <w:r w:rsidRPr="00D20ECE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>۔</w:t>
      </w:r>
    </w:p>
    <w:p w:rsidR="00D20ECE" w:rsidRPr="003A125E" w:rsidRDefault="00D20ECE" w:rsidP="002F2BD3">
      <w:pPr>
        <w:widowControl w:val="0"/>
        <w:wordWrap w:val="0"/>
        <w:autoSpaceDE w:val="0"/>
        <w:autoSpaceDN w:val="0"/>
        <w:spacing w:before="60" w:after="0" w:line="240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8"/>
      </w:tblGrid>
      <w:tr w:rsidR="003A125E" w:rsidRPr="003A125E" w:rsidTr="002F2BD3">
        <w:trPr>
          <w:trHeight w:val="1387"/>
          <w:jc w:val="right"/>
        </w:trPr>
        <w:tc>
          <w:tcPr>
            <w:tcW w:w="904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A125E" w:rsidRPr="00D20ECE" w:rsidRDefault="00736625" w:rsidP="00D20ECE">
            <w:pPr>
              <w:widowControl w:val="0"/>
              <w:wordWrap w:val="0"/>
              <w:autoSpaceDE w:val="0"/>
              <w:autoSpaceDN w:val="0"/>
              <w:spacing w:before="100" w:after="0" w:line="312" w:lineRule="auto"/>
              <w:ind w:hanging="15"/>
              <w:jc w:val="right"/>
              <w:textAlignment w:val="baseline"/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4"/>
                <w:szCs w:val="24"/>
              </w:rPr>
              <w:t xml:space="preserve">   </w:t>
            </w:r>
            <w:r w:rsidR="002F2BD3" w:rsidRPr="00D20ECE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 xml:space="preserve"> سال پیدائش کا آخری ہندسہ (2): منگل</w:t>
            </w:r>
            <w:r w:rsidRPr="00D20ECE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 </w:t>
            </w:r>
            <w:r w:rsidR="00D20ECE" w:rsidRPr="00D20ECE">
              <w:rPr>
                <w:rFonts w:ascii="Jameel Noori Nastaleeq" w:hAnsi="Jameel Noori Nastaleeq" w:cs="Jameel Noori Nastaleeq" w:hint="eastAsia"/>
                <w:sz w:val="24"/>
                <w:szCs w:val="24"/>
              </w:rPr>
              <w:t>⇒</w:t>
            </w:r>
            <w:r w:rsidRPr="00D20ECE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  </w:t>
            </w:r>
            <w:r w:rsidRPr="00D20ECE"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123456-624579    </w:t>
            </w:r>
            <w:r w:rsidRPr="00D20ECE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 xml:space="preserve"> </w:t>
            </w:r>
            <w:r w:rsidRPr="00D20ECE">
              <w:rPr>
                <w:rFonts w:ascii="Jameel Noori Nastaleeq" w:eastAsia="Times New Roman" w:hAnsi="Jameel Noori Nastaleeq" w:cs="Jameel Noori Nastaleeq"/>
                <w:color w:val="000000"/>
                <w:sz w:val="24"/>
                <w:szCs w:val="24"/>
                <w:rtl/>
              </w:rPr>
              <w:t>ایلین رجسٹریشن نمبر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1"/>
              <w:gridCol w:w="1681"/>
              <w:gridCol w:w="1681"/>
              <w:gridCol w:w="1681"/>
              <w:gridCol w:w="1681"/>
            </w:tblGrid>
            <w:tr w:rsidR="00D20ECE" w:rsidRPr="003A125E">
              <w:trPr>
                <w:trHeight w:val="296"/>
              </w:trPr>
              <w:tc>
                <w:tcPr>
                  <w:tcW w:w="168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0ECE" w:rsidRPr="003A125E" w:rsidRDefault="00D20ECE" w:rsidP="00D20E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1/17(</w:t>
                  </w:r>
                  <w:r w:rsidRPr="00D20ECE">
                    <w:rPr>
                      <w:rFonts w:ascii="Jameel Noori Nastaleeq" w:eastAsia="나눔바른고딕" w:hAnsi="Jameel Noori Nastaleeq" w:cs="Jameel Noori Nastaleeq"/>
                      <w:color w:val="000000"/>
                      <w:rtl/>
                    </w:rPr>
                    <w:t>پ</w:t>
                  </w:r>
                  <w:r w:rsidRPr="00D20ECE">
                    <w:rPr>
                      <w:rFonts w:ascii="Jameel Noori Nastaleeq" w:eastAsia="나눔바른고딕" w:hAnsi="Jameel Noori Nastaleeq" w:cs="Jameel Noori Nastaleeq" w:hint="cs"/>
                      <w:color w:val="000000"/>
                      <w:rtl/>
                    </w:rPr>
                    <w:t>یر</w:t>
                  </w: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0ECE" w:rsidRPr="003A125E" w:rsidRDefault="00D20ECE" w:rsidP="00D20E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1/18(</w:t>
                  </w:r>
                  <w:r w:rsidRPr="00D20ECE">
                    <w:rPr>
                      <w:rFonts w:ascii="Jameel Noori Nastaleeq" w:eastAsia="나눔바른고딕" w:hAnsi="Jameel Noori Nastaleeq" w:cs="Jameel Noori Nastaleeq"/>
                      <w:color w:val="000000"/>
                      <w:rtl/>
                    </w:rPr>
                    <w:t>منگل</w:t>
                  </w: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0ECE" w:rsidRPr="003A125E" w:rsidRDefault="00D20ECE" w:rsidP="00D20E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1/19(</w:t>
                  </w:r>
                  <w:r w:rsidRPr="00D20ECE">
                    <w:rPr>
                      <w:rFonts w:ascii="Jameel Noori Nastaleeq" w:eastAsia="나눔바른고딕" w:hAnsi="Jameel Noori Nastaleeq" w:cs="Jameel Noori Nastaleeq"/>
                      <w:color w:val="000000"/>
                      <w:rtl/>
                    </w:rPr>
                    <w:t>بدھ</w:t>
                  </w: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0ECE" w:rsidRPr="003A125E" w:rsidRDefault="00D20ECE" w:rsidP="00D20E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1/20(</w:t>
                  </w:r>
                  <w:r w:rsidRPr="00D20ECE">
                    <w:rPr>
                      <w:rFonts w:ascii="Jameel Noori Nastaleeq" w:eastAsia="나눔바른고딕" w:hAnsi="Jameel Noori Nastaleeq" w:cs="Jameel Noori Nastaleeq"/>
                      <w:color w:val="000000"/>
                      <w:rtl/>
                    </w:rPr>
                    <w:t>جمعرات</w:t>
                  </w: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0ECE" w:rsidRPr="003A125E" w:rsidRDefault="00D20ECE" w:rsidP="00D20E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1/21(</w:t>
                  </w:r>
                  <w:r w:rsidRPr="00D20ECE">
                    <w:rPr>
                      <w:rFonts w:ascii="Jameel Noori Nastaleeq" w:eastAsia="나눔바른고딕" w:hAnsi="Jameel Noori Nastaleeq" w:cs="Jameel Noori Nastaleeq"/>
                      <w:color w:val="000000"/>
                      <w:rtl/>
                    </w:rPr>
                    <w:t>جمعہ</w:t>
                  </w: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)</w:t>
                  </w:r>
                </w:p>
              </w:tc>
            </w:tr>
            <w:tr w:rsidR="00D20ECE" w:rsidRPr="003A125E">
              <w:trPr>
                <w:trHeight w:val="353"/>
              </w:trPr>
              <w:tc>
                <w:tcPr>
                  <w:tcW w:w="168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0ECE" w:rsidRPr="003A125E" w:rsidRDefault="00D20ECE" w:rsidP="00D20E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1, 6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0ECE" w:rsidRPr="003A125E" w:rsidRDefault="00D20ECE" w:rsidP="00D20E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2, 7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0ECE" w:rsidRPr="003A125E" w:rsidRDefault="00D20ECE" w:rsidP="00D20E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3, 8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0ECE" w:rsidRPr="003A125E" w:rsidRDefault="00D20ECE" w:rsidP="00D20E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4, 9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0ECE" w:rsidRPr="003A125E" w:rsidRDefault="00D20ECE" w:rsidP="00D20EC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Jameel Noori Nastaleeq" w:eastAsia="Times New Roman" w:hAnsi="Jameel Noori Nastaleeq" w:cs="Jameel Noori Nastaleeq"/>
                      <w:color w:val="000000"/>
                    </w:rPr>
                  </w:pPr>
                  <w:r w:rsidRPr="003A125E">
                    <w:rPr>
                      <w:rFonts w:ascii="Jameel Noori Nastaleeq" w:eastAsia="나눔바른고딕" w:hAnsi="Jameel Noori Nastaleeq" w:cs="Jameel Noori Nastaleeq"/>
                      <w:color w:val="000000"/>
                    </w:rPr>
                    <w:t>5, 0</w:t>
                  </w:r>
                </w:p>
              </w:tc>
            </w:tr>
          </w:tbl>
          <w:p w:rsidR="003A125E" w:rsidRPr="003A125E" w:rsidRDefault="003A125E" w:rsidP="003A125E">
            <w:pPr>
              <w:spacing w:after="0" w:line="240" w:lineRule="auto"/>
              <w:rPr>
                <w:rFonts w:ascii="Jameel Noori Nastaleeq" w:eastAsia="Times New Roman" w:hAnsi="Jameel Noori Nastaleeq" w:cs="Jameel Noori Nastaleeq"/>
                <w:b/>
                <w:bCs/>
              </w:rPr>
            </w:pPr>
          </w:p>
        </w:tc>
      </w:tr>
    </w:tbl>
    <w:p w:rsidR="00D20ECE" w:rsidRDefault="00D20ECE" w:rsidP="003A125E">
      <w:pPr>
        <w:widowControl w:val="0"/>
        <w:autoSpaceDE w:val="0"/>
        <w:autoSpaceDN w:val="0"/>
        <w:snapToGrid w:val="0"/>
        <w:spacing w:after="0" w:line="480" w:lineRule="auto"/>
        <w:textAlignment w:val="baseline"/>
        <w:rPr>
          <w:rFonts w:ascii="Jameel Noori Nastaleeq" w:eastAsia="Times New Roman" w:hAnsi="Jameel Noori Nastaleeq" w:cs="Jameel Noori Nastaleeq"/>
          <w:b/>
          <w:bCs/>
          <w:color w:val="000000"/>
        </w:rPr>
      </w:pPr>
    </w:p>
    <w:p w:rsidR="00D20ECE" w:rsidRDefault="00D20ECE" w:rsidP="003A125E">
      <w:pPr>
        <w:widowControl w:val="0"/>
        <w:autoSpaceDE w:val="0"/>
        <w:autoSpaceDN w:val="0"/>
        <w:snapToGrid w:val="0"/>
        <w:spacing w:after="0" w:line="480" w:lineRule="auto"/>
        <w:textAlignment w:val="baseline"/>
        <w:rPr>
          <w:rFonts w:ascii="Jameel Noori Nastaleeq" w:eastAsia="Times New Roman" w:hAnsi="Jameel Noori Nastaleeq" w:cs="Jameel Noori Nastaleeq"/>
          <w:b/>
          <w:bCs/>
          <w:color w:val="000000"/>
        </w:rPr>
      </w:pPr>
    </w:p>
    <w:p w:rsidR="00D20ECE" w:rsidRPr="003A125E" w:rsidRDefault="00D20ECE" w:rsidP="003A125E">
      <w:pPr>
        <w:widowControl w:val="0"/>
        <w:autoSpaceDE w:val="0"/>
        <w:autoSpaceDN w:val="0"/>
        <w:snapToGrid w:val="0"/>
        <w:spacing w:after="0" w:line="480" w:lineRule="auto"/>
        <w:textAlignment w:val="baseline"/>
        <w:rPr>
          <w:rFonts w:ascii="Jameel Noori Nastaleeq" w:eastAsia="Times New Roman" w:hAnsi="Jameel Noori Nastaleeq" w:cs="Jameel Noori Nastaleeq"/>
          <w:b/>
          <w:bCs/>
          <w:vanish/>
          <w:color w:val="00000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81"/>
        <w:gridCol w:w="8255"/>
      </w:tblGrid>
      <w:tr w:rsidR="003A125E" w:rsidRPr="003A125E" w:rsidTr="00D20ECE">
        <w:trPr>
          <w:trHeight w:val="596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</w:rPr>
            </w:pPr>
            <w:r w:rsidRPr="003A125E">
              <w:rPr>
                <w:rFonts w:ascii="Jameel Noori Nastaleeq" w:eastAsia="함초롬바탕" w:hAnsi="Jameel Noori Nastaleeq" w:cs="Jameel Noori Nastaleeq"/>
                <w:b/>
                <w:bCs/>
                <w:color w:val="000000"/>
              </w:rPr>
              <w:lastRenderedPageBreak/>
              <w:t>7-5</w:t>
            </w: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FFFFFF"/>
              </w:rPr>
            </w:pPr>
          </w:p>
        </w:tc>
        <w:tc>
          <w:tcPr>
            <w:tcW w:w="8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D20ECE" w:rsidP="00D20ECE">
            <w:pPr>
              <w:widowControl w:val="0"/>
              <w:autoSpaceDE w:val="0"/>
              <w:autoSpaceDN w:val="0"/>
              <w:spacing w:after="0" w:line="348" w:lineRule="auto"/>
              <w:ind w:left="634" w:hanging="634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</w:rPr>
            </w:pP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غ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یر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ملک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پراکس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درخواست کا دائرہ ک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یا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ہے؟</w:t>
            </w:r>
          </w:p>
        </w:tc>
      </w:tr>
    </w:tbl>
    <w:p w:rsidR="00D20ECE" w:rsidRPr="003326E1" w:rsidRDefault="00D20ECE" w:rsidP="00C424C3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خاندان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تعلقات ک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تصد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یق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شاد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/خاندان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تعلق کے سرٹ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یفکیٹ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کے ذر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یعے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جات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ہے۔</w:t>
      </w:r>
    </w:p>
    <w:p w:rsidR="003A125E" w:rsidRPr="003326E1" w:rsidRDefault="00D20ECE" w:rsidP="00C424C3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فیملی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ممبران جو ہ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یلتھ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انشورنس ک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اہل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یت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کے سرٹ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یفکیٹ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م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ا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یک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ساتھ رجسٹرڈ ہ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 ا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یک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ساتھ درخواست دے سکتے ہ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۔</w:t>
      </w:r>
    </w:p>
    <w:p w:rsidR="003326E1" w:rsidRPr="003A125E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81"/>
        <w:gridCol w:w="8255"/>
      </w:tblGrid>
      <w:tr w:rsidR="003A125E" w:rsidRPr="003A125E" w:rsidTr="003326E1">
        <w:trPr>
          <w:trHeight w:val="307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C424C3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3A125E">
              <w:rPr>
                <w:rFonts w:ascii="Jameel Noori Nastaleeq" w:eastAsia="함초롬바탕" w:hAnsi="Jameel Noori Nastaleeq" w:cs="Jameel Noori Nastaleeq"/>
                <w:b/>
                <w:bCs/>
                <w:color w:val="000000"/>
                <w:sz w:val="20"/>
                <w:szCs w:val="20"/>
              </w:rPr>
              <w:t>7-6</w:t>
            </w: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C424C3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D20ECE" w:rsidP="00C424C3">
            <w:pPr>
              <w:widowControl w:val="0"/>
              <w:wordWrap w:val="0"/>
              <w:autoSpaceDE w:val="0"/>
              <w:autoSpaceDN w:val="0"/>
              <w:spacing w:after="0" w:line="276" w:lineRule="auto"/>
              <w:ind w:left="136" w:hanging="136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</w:rPr>
            </w:pP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اگر والد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ین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یا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والد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ین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ادائ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یگی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کے ل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یے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کس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نابالغ کے ساتھ کم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یونٹی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س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ینٹر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جاتے ہ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یں،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ل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یکن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خاندان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تعلق ک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تصد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یق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اجنب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رجسٹر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یشن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سرٹ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یفکیٹ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یا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ہ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یلتھ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انشورنس ک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اہل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یت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کے سرٹ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یفکیٹ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سے نہ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یں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جا سکت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ہے، اور آبائ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ملک م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یں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خاندان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تعلقات ک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کوئ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دستاو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یز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تصد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یق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شدہ نہ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یں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ہ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ے،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تو ک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یسے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ادائ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یگی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پر عملدرآمد ہوگا ؟</w:t>
            </w:r>
          </w:p>
        </w:tc>
      </w:tr>
    </w:tbl>
    <w:p w:rsidR="003326E1" w:rsidRPr="003326E1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632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اگر خاندانی تعلقات کی کوئی دستاویز ہی نہیں ہےتو  اگر درج ذیل دو تقاضے پورے ہوں تو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  <w:t xml:space="preserve"> </w:t>
      </w:r>
    </w:p>
    <w:p w:rsidR="003326E1" w:rsidRPr="003326E1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632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ایک سال تک خاندانی تعلق کے دستاویزی ثبوت کے بغیر ادائیگی پر کارروائی کی جا سکتی ہے۔</w:t>
      </w:r>
    </w:p>
    <w:p w:rsidR="003326E1" w:rsidRPr="003326E1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632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  <w:t xml:space="preserve">  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والدین اور نابالغ بچے شناخت کے ساتھ کمیونٹی سنٹر تشریف لائیں۔</w:t>
      </w:r>
      <w:r w:rsidRPr="003326E1">
        <w:rPr>
          <w:rFonts w:ascii="Cambria Math" w:eastAsia="Times New Roman" w:hAnsi="Cambria Math" w:cs="Cambria Math"/>
          <w:color w:val="000000"/>
          <w:sz w:val="24"/>
          <w:szCs w:val="24"/>
        </w:rPr>
        <w:t>①</w:t>
      </w:r>
    </w:p>
    <w:p w:rsidR="003326E1" w:rsidRPr="003326E1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632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  <w:t xml:space="preserve"> 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نابالغ بچے بھی اپنے ایلین رجسٹریشن کارڈ کے ساتھ کمیونٹی سینٹر جاسکتے  ہیں</w:t>
      </w:r>
    </w:p>
    <w:p w:rsidR="003A125E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632"/>
        <w:jc w:val="right"/>
        <w:textAlignment w:val="baseline"/>
        <w:rPr>
          <w:rFonts w:ascii="Cambria Math" w:eastAsia="Times New Roman" w:hAnsi="Cambria Math" w:cs="Cambria Math"/>
          <w:color w:val="000000"/>
        </w:rPr>
      </w:pP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والدین یا نابالغ اور نابالغ کی رہائش کی جگہ ایک ہو</w:t>
      </w:r>
      <w:r w:rsidRPr="003326E1">
        <w:rPr>
          <w:rFonts w:ascii="Cambria Math" w:eastAsia="Times New Roman" w:hAnsi="Cambria Math" w:cs="Cambria Math"/>
          <w:color w:val="000000"/>
        </w:rPr>
        <w:t>②</w:t>
      </w:r>
    </w:p>
    <w:p w:rsidR="003326E1" w:rsidRPr="003A125E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632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81"/>
        <w:gridCol w:w="8255"/>
      </w:tblGrid>
      <w:tr w:rsidR="003A125E" w:rsidRPr="003A125E" w:rsidTr="003326E1">
        <w:trPr>
          <w:trHeight w:val="596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C424C3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3A125E">
              <w:rPr>
                <w:rFonts w:ascii="Jameel Noori Nastaleeq" w:eastAsia="함초롬바탕" w:hAnsi="Jameel Noori Nastaleeq" w:cs="Jameel Noori Nastaleeq"/>
                <w:b/>
                <w:bCs/>
                <w:color w:val="000000"/>
                <w:sz w:val="20"/>
                <w:szCs w:val="20"/>
              </w:rPr>
              <w:t>7-7</w:t>
            </w: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C424C3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326E1" w:rsidP="00C424C3">
            <w:pPr>
              <w:widowControl w:val="0"/>
              <w:autoSpaceDE w:val="0"/>
              <w:autoSpaceDN w:val="0"/>
              <w:spacing w:after="0" w:line="276" w:lineRule="auto"/>
              <w:ind w:left="634" w:hanging="634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</w:rPr>
            </w:pP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ک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یا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ق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یام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مدت ختم ہونے کے بعد بھ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درخواست د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ینا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ممکن ہے؟</w:t>
            </w:r>
          </w:p>
        </w:tc>
      </w:tr>
    </w:tbl>
    <w:p w:rsidR="003326E1" w:rsidRPr="003326E1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MS Gothic" w:hAnsi="Jameel Noori Nastaleeq" w:cs="Jameel Noori Nastaleeq"/>
          <w:color w:val="000000"/>
          <w:sz w:val="24"/>
          <w:szCs w:val="24"/>
        </w:rPr>
      </w:pPr>
      <w:r w:rsidRPr="003326E1">
        <w:rPr>
          <w:rFonts w:ascii="Jameel Noori Nastaleeq" w:eastAsia="MS Gothic" w:hAnsi="Jameel Noori Nastaleeq" w:cs="Jameel Noori Nastaleeq"/>
          <w:color w:val="000000"/>
          <w:sz w:val="24"/>
          <w:szCs w:val="24"/>
          <w:rtl/>
        </w:rPr>
        <w:t>اگر آپ پہلی  دسمبر 2021 تک رجسٹرڈ غیر ملکی ہیں۔</w:t>
      </w:r>
    </w:p>
    <w:p w:rsidR="003326E1" w:rsidRPr="003326E1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MS Gothic" w:hAnsi="Jameel Noori Nastaleeq" w:cs="Jameel Noori Nastaleeq"/>
          <w:color w:val="000000"/>
          <w:sz w:val="24"/>
          <w:szCs w:val="24"/>
        </w:rPr>
      </w:pPr>
      <w:r w:rsidRPr="003326E1">
        <w:rPr>
          <w:rFonts w:ascii="Jameel Noori Nastaleeq" w:eastAsia="MS Gothic" w:hAnsi="Jameel Noori Nastaleeq" w:cs="Jameel Noori Nastaleeq"/>
          <w:color w:val="000000"/>
          <w:sz w:val="24"/>
          <w:szCs w:val="24"/>
          <w:rtl/>
        </w:rPr>
        <w:t>مثال کے طور پر، اگر قیام کی مدت 14 فروری 2022 کو ختم ہو جاتی ہے،</w:t>
      </w:r>
    </w:p>
    <w:p w:rsidR="003326E1" w:rsidRPr="003326E1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MS Gothic" w:hAnsi="Jameel Noori Nastaleeq" w:cs="Jameel Noori Nastaleeq"/>
          <w:color w:val="000000"/>
          <w:sz w:val="24"/>
          <w:szCs w:val="24"/>
        </w:rPr>
      </w:pPr>
      <w:r w:rsidRPr="003326E1">
        <w:rPr>
          <w:rFonts w:ascii="Jameel Noori Nastaleeq" w:eastAsia="MS Gothic" w:hAnsi="Jameel Noori Nastaleeq" w:cs="Jameel Noori Nastaleeq"/>
          <w:color w:val="000000"/>
          <w:sz w:val="24"/>
          <w:szCs w:val="24"/>
          <w:rtl/>
        </w:rPr>
        <w:t>درخواستیں 14 فروری 2022 تک قبول کی جاتی ہیں۔</w:t>
      </w:r>
    </w:p>
    <w:p w:rsidR="003A125E" w:rsidRPr="003A125E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3326E1">
        <w:rPr>
          <w:rFonts w:ascii="Jameel Noori Nastaleeq" w:eastAsia="MS Gothic" w:hAnsi="Jameel Noori Nastaleeq" w:cs="Jameel Noori Nastaleeq"/>
          <w:color w:val="000000"/>
          <w:sz w:val="24"/>
          <w:szCs w:val="24"/>
          <w:rtl/>
        </w:rPr>
        <w:t>اگر قیام کی مدت درخواست کی تاریخ تک ختم ہو گئی ہے تو، غیر رجسٹرڈ غیر ملکی کے طور پر ادائیگی ممکن نہیں ہے</w:t>
      </w:r>
      <w:r w:rsidR="003A125E" w:rsidRPr="003A125E">
        <w:rPr>
          <w:rFonts w:ascii="Jameel Noori Nastaleeq" w:eastAsia="MS Gothic" w:hAnsi="Jameel Noori Nastaleeq" w:cs="Jameel Noori Nastaleeq"/>
          <w:color w:val="000000"/>
          <w:sz w:val="24"/>
          <w:szCs w:val="24"/>
        </w:rPr>
        <w:t>,</w:t>
      </w:r>
      <w:r w:rsidR="003A125E" w:rsidRPr="003A125E">
        <w:rPr>
          <w:rFonts w:ascii="Jameel Noori Nastaleeq" w:eastAsia="함초롬바탕" w:hAnsi="Jameel Noori Nastaleeq" w:cs="Jameel Noori Nastaleeq"/>
          <w:color w:val="000000"/>
          <w:sz w:val="24"/>
          <w:szCs w:val="24"/>
        </w:rPr>
        <w:t xml:space="preserve"> </w:t>
      </w:r>
    </w:p>
    <w:p w:rsidR="003A125E" w:rsidRPr="003A125E" w:rsidRDefault="003A125E" w:rsidP="00C424C3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both"/>
        <w:textAlignment w:val="baseline"/>
        <w:rPr>
          <w:rFonts w:ascii="Jameel Noori Nastaleeq" w:eastAsia="Times New Roman" w:hAnsi="Jameel Noori Nastaleeq" w:cs="Jameel Noori Nastaleeq"/>
          <w:color w:val="000000"/>
          <w:sz w:val="2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81"/>
        <w:gridCol w:w="8255"/>
      </w:tblGrid>
      <w:tr w:rsidR="003A125E" w:rsidRPr="003A125E" w:rsidTr="003326E1">
        <w:trPr>
          <w:trHeight w:val="596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C424C3">
            <w:pPr>
              <w:widowControl w:val="0"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3A125E">
              <w:rPr>
                <w:rFonts w:ascii="Jameel Noori Nastaleeq" w:eastAsia="함초롬바탕" w:hAnsi="Jameel Noori Nastaleeq" w:cs="Jameel Noori Nastaleeq"/>
                <w:b/>
                <w:bCs/>
                <w:color w:val="000000"/>
                <w:sz w:val="20"/>
                <w:szCs w:val="20"/>
              </w:rPr>
              <w:t>7-8</w:t>
            </w: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C424C3">
            <w:pPr>
              <w:widowControl w:val="0"/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326E1" w:rsidP="00C424C3">
            <w:pPr>
              <w:widowControl w:val="0"/>
              <w:autoSpaceDE w:val="0"/>
              <w:autoSpaceDN w:val="0"/>
              <w:spacing w:after="0" w:line="276" w:lineRule="auto"/>
              <w:ind w:left="634" w:hanging="634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</w:rPr>
            </w:pP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ک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یا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غ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یر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قانون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غ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یر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ملک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یوں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کے ل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یے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درخواست د</w:t>
            </w:r>
            <w:r w:rsidRPr="00C424C3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ینا</w:t>
            </w:r>
            <w:r w:rsidRPr="00C424C3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ممکن ہے؟</w:t>
            </w:r>
          </w:p>
        </w:tc>
      </w:tr>
    </w:tbl>
    <w:p w:rsidR="003326E1" w:rsidRPr="003326E1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غ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یر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قانون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طور پر مق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یم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غ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یر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ملک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یوں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کو </w:t>
      </w:r>
      <w:r w:rsidRPr="003326E1">
        <w:rPr>
          <w:rFonts w:ascii="Batang" w:eastAsia="Batang" w:hAnsi="Batang" w:cs="Batang" w:hint="eastAsia"/>
          <w:color w:val="000000"/>
          <w:sz w:val="24"/>
          <w:szCs w:val="24"/>
          <w:rtl/>
        </w:rPr>
        <w:t>「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امیگریشن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کنٹرول ا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یکٹ</w:t>
      </w:r>
      <w:r w:rsidRPr="003326E1">
        <w:rPr>
          <w:rFonts w:ascii="Batang" w:eastAsia="Batang" w:hAnsi="Batang" w:cs="Batang" w:hint="eastAsia"/>
          <w:color w:val="000000"/>
          <w:sz w:val="24"/>
          <w:szCs w:val="24"/>
          <w:rtl/>
        </w:rPr>
        <w:t>」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تعم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یل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کرن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ہوگ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۔</w:t>
      </w:r>
    </w:p>
    <w:p w:rsidR="003A125E" w:rsidRDefault="003326E1" w:rsidP="00C424C3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وہ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ادائ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یگی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سے خارج ہ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یونکہ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اسے رہائش ک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قانون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ح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یثیت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کے طور پر تسل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یم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نہ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3326E1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یا</w:t>
      </w:r>
      <w:r w:rsidRPr="003326E1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جا سکتا۔</w:t>
      </w:r>
    </w:p>
    <w:p w:rsidR="003326E1" w:rsidRPr="003A125E" w:rsidRDefault="003326E1" w:rsidP="003326E1">
      <w:pPr>
        <w:widowControl w:val="0"/>
        <w:wordWrap w:val="0"/>
        <w:autoSpaceDE w:val="0"/>
        <w:autoSpaceDN w:val="0"/>
        <w:spacing w:before="60" w:after="0" w:line="240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81"/>
        <w:gridCol w:w="8255"/>
      </w:tblGrid>
      <w:tr w:rsidR="003A125E" w:rsidRPr="003A125E" w:rsidTr="00611114">
        <w:trPr>
          <w:trHeight w:val="1319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3A125E">
              <w:rPr>
                <w:rFonts w:ascii="Jameel Noori Nastaleeq" w:eastAsia="함초롬바탕" w:hAnsi="Jameel Noori Nastaleeq" w:cs="Jameel Noori Nastaleeq"/>
                <w:b/>
                <w:bCs/>
                <w:color w:val="000000"/>
                <w:sz w:val="20"/>
                <w:szCs w:val="20"/>
              </w:rPr>
              <w:lastRenderedPageBreak/>
              <w:t>7-9</w:t>
            </w:r>
          </w:p>
        </w:tc>
        <w:tc>
          <w:tcPr>
            <w:tcW w:w="2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8F7C4D" w:rsidP="008F7C4D">
            <w:pPr>
              <w:widowControl w:val="0"/>
              <w:autoSpaceDE w:val="0"/>
              <w:autoSpaceDN w:val="0"/>
              <w:spacing w:after="0" w:line="276" w:lineRule="auto"/>
              <w:ind w:left="136" w:hanging="136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</w:rPr>
            </w:pP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اگر م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یں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پہل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  دسمبر 2021 کو گوانگجو م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یں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ٹھہرا ہوں، ل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یکن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یں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نے ق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یام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مدت م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یں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توس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یع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نہ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یں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اور م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یں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کورونا ک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وجہ سے روانگ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(اپنے </w:t>
            </w:r>
            <w:r w:rsidR="00611114" w:rsidRPr="00611114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ا</w:t>
            </w:r>
            <w:r w:rsidR="00611114" w:rsidRPr="00611114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یلین</w:t>
            </w:r>
            <w:r w:rsidR="00611114" w:rsidRPr="00611114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رجسٹر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یشن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کارڈ ک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واپس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) کو ملتو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کر رہا ہوں، تو ک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یا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مجھے پر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پ</w:t>
            </w:r>
            <w:r w:rsidRPr="008F7C4D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یڈ</w:t>
            </w:r>
            <w:r w:rsidRPr="008F7C4D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معاوضہ کارڈ مل سکتا  ہے؟</w:t>
            </w:r>
          </w:p>
        </w:tc>
      </w:tr>
    </w:tbl>
    <w:p w:rsidR="00611114" w:rsidRPr="00611114" w:rsidRDefault="00611114" w:rsidP="00611114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روانگ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آخر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تار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یخ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ناگز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یر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وجوہات ج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یسے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کہ روانگ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پرواز ک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عدم موجودگ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وجہ سے موخر ک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جا سکت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ہے۔</w:t>
      </w:r>
    </w:p>
    <w:p w:rsidR="00611114" w:rsidRPr="00611114" w:rsidRDefault="00611114" w:rsidP="00611114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جب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آپ ملک چھوڑ نہ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سکتے تو آپ کو عارض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طور پر کور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یا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م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رہنے ک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اجازت آسان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 د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ینے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کے اقدام کے طور پر د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جات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ہے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  <w:t xml:space="preserve"> </w:t>
      </w:r>
    </w:p>
    <w:p w:rsidR="00611114" w:rsidRPr="00611114" w:rsidRDefault="00611114" w:rsidP="00611114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آپ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سرکار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طور پر غ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یر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ملک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کے طور پر رجسٹرڈ نہ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ہ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>۔</w:t>
      </w:r>
    </w:p>
    <w:p w:rsidR="00611114" w:rsidRPr="00611114" w:rsidRDefault="00611114" w:rsidP="00611114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کیونکہ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یہ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فنڈ  رجسٹرڈ غ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یر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ملک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یوں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کو ادا ک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یا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جاتا ہے۔</w:t>
      </w:r>
    </w:p>
    <w:p w:rsidR="003A125E" w:rsidRDefault="00611114" w:rsidP="00611114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یہ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ان لوگوں کو ادا نہ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یں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یا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جا سکتا جنہوں نے روانگ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کو موخر کر د</w:t>
      </w:r>
      <w:r w:rsidRPr="00611114">
        <w:rPr>
          <w:rFonts w:ascii="Jameel Noori Nastaleeq" w:eastAsia="Times New Roman" w:hAnsi="Jameel Noori Nastaleeq" w:cs="Jameel Noori Nastaleeq" w:hint="cs"/>
          <w:color w:val="000000"/>
          <w:sz w:val="24"/>
          <w:szCs w:val="24"/>
          <w:rtl/>
        </w:rPr>
        <w:t>یا</w:t>
      </w:r>
      <w:r w:rsidRPr="00611114">
        <w:rPr>
          <w:rFonts w:ascii="Jameel Noori Nastaleeq" w:eastAsia="Times New Roman" w:hAnsi="Jameel Noori Nastaleeq" w:cs="Jameel Noori Nastaleeq"/>
          <w:color w:val="000000"/>
          <w:sz w:val="24"/>
          <w:szCs w:val="24"/>
          <w:rtl/>
        </w:rPr>
        <w:t xml:space="preserve"> ہے۔</w:t>
      </w:r>
    </w:p>
    <w:p w:rsidR="005515D1" w:rsidRPr="003A125E" w:rsidRDefault="005515D1" w:rsidP="00611114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81"/>
        <w:gridCol w:w="8254"/>
      </w:tblGrid>
      <w:tr w:rsidR="003A125E" w:rsidRPr="003A125E" w:rsidTr="003A125E">
        <w:trPr>
          <w:trHeight w:val="856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0"/>
                <w:szCs w:val="20"/>
              </w:rPr>
            </w:pPr>
            <w:r w:rsidRPr="003A125E">
              <w:rPr>
                <w:rFonts w:ascii="Jameel Noori Nastaleeq" w:eastAsia="함초롬바탕" w:hAnsi="Jameel Noori Nastaleeq" w:cs="Jameel Noori Nastaleeq"/>
                <w:b/>
                <w:bCs/>
                <w:color w:val="000000"/>
                <w:sz w:val="20"/>
                <w:szCs w:val="20"/>
              </w:rPr>
              <w:t>7-10</w:t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A125E" w:rsidP="003A125E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25E" w:rsidRPr="003A125E" w:rsidRDefault="003F25F0" w:rsidP="003F25F0">
            <w:pPr>
              <w:widowControl w:val="0"/>
              <w:autoSpaceDE w:val="0"/>
              <w:autoSpaceDN w:val="0"/>
              <w:spacing w:after="0" w:line="348" w:lineRule="auto"/>
              <w:ind w:left="136" w:hanging="136"/>
              <w:jc w:val="right"/>
              <w:textAlignment w:val="baseline"/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</w:rPr>
            </w:pPr>
            <w:r w:rsidRPr="003F25F0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>ک</w:t>
            </w:r>
            <w:r w:rsidRPr="003F25F0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یا</w:t>
            </w:r>
            <w:r w:rsidRPr="003F25F0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 پر</w:t>
            </w:r>
            <w:r w:rsidRPr="003F25F0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3F25F0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پ</w:t>
            </w:r>
            <w:r w:rsidRPr="003F25F0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یڈ</w:t>
            </w:r>
            <w:r w:rsidRPr="003F25F0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معاوضہ کارڈ حاصل کرنا ممکن ہے اگر صارف ادائ</w:t>
            </w:r>
            <w:r w:rsidRPr="003F25F0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یگی</w:t>
            </w:r>
            <w:r w:rsidRPr="003F25F0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کے اہل ہے ل</w:t>
            </w:r>
            <w:r w:rsidRPr="003F25F0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یکن</w:t>
            </w:r>
            <w:r w:rsidRPr="003F25F0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عارض</w:t>
            </w:r>
            <w:r w:rsidRPr="003F25F0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</w:t>
            </w:r>
            <w:r w:rsidRPr="003F25F0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طور پر ب</w:t>
            </w:r>
            <w:r w:rsidRPr="003F25F0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یرون</w:t>
            </w:r>
            <w:r w:rsidRPr="003F25F0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ملک مق</w:t>
            </w:r>
            <w:r w:rsidRPr="003F25F0">
              <w:rPr>
                <w:rFonts w:ascii="Jameel Noori Nastaleeq" w:eastAsia="Times New Roman" w:hAnsi="Jameel Noori Nastaleeq" w:cs="Jameel Noori Nastaleeq" w:hint="cs"/>
                <w:color w:val="000000"/>
                <w:sz w:val="28"/>
                <w:szCs w:val="28"/>
                <w:rtl/>
              </w:rPr>
              <w:t>یم</w:t>
            </w:r>
            <w:r w:rsidRPr="003F25F0">
              <w:rPr>
                <w:rFonts w:ascii="Jameel Noori Nastaleeq" w:eastAsia="Times New Roman" w:hAnsi="Jameel Noori Nastaleeq" w:cs="Jameel Noori Nastaleeq"/>
                <w:color w:val="000000"/>
                <w:sz w:val="28"/>
                <w:szCs w:val="28"/>
                <w:rtl/>
              </w:rPr>
              <w:t xml:space="preserve"> ہے؟</w:t>
            </w:r>
          </w:p>
        </w:tc>
      </w:tr>
    </w:tbl>
    <w:p w:rsidR="00756834" w:rsidRPr="00756834" w:rsidRDefault="003A125E" w:rsidP="00756834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함초롬바탕" w:hAnsi="Jameel Noori Nastaleeq" w:cs="Jameel Noori Nastaleeq"/>
          <w:color w:val="000000"/>
          <w:sz w:val="24"/>
          <w:szCs w:val="24"/>
        </w:rPr>
      </w:pPr>
      <w:r w:rsidRPr="003A125E">
        <w:rPr>
          <w:rFonts w:ascii="Jameel Noori Nastaleeq" w:eastAsia="함초롬바탕" w:hAnsi="Jameel Noori Nastaleeq" w:cs="Jameel Noori Nastaleeq"/>
          <w:b/>
          <w:bCs/>
          <w:color w:val="000000"/>
          <w:sz w:val="20"/>
          <w:szCs w:val="20"/>
        </w:rPr>
        <w:t>.</w:t>
      </w:r>
      <w:r w:rsidR="00756834" w:rsidRPr="00756834">
        <w:rPr>
          <w:sz w:val="28"/>
          <w:szCs w:val="28"/>
          <w:rtl/>
        </w:rPr>
        <w:t xml:space="preserve"> </w:t>
      </w:r>
      <w:r w:rsidR="00756834"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>درخواست دہندگان جو ب</w:t>
      </w:r>
      <w:r w:rsidR="00756834"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یرون</w:t>
      </w:r>
      <w:r w:rsidR="00756834"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ملک مق</w:t>
      </w:r>
      <w:r w:rsidR="00756834"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یم</w:t>
      </w:r>
      <w:r w:rsidR="00756834"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ہ</w:t>
      </w:r>
      <w:r w:rsidR="00756834"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</w:t>
      </w:r>
      <w:r w:rsidR="00756834"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درخواست نہ</w:t>
      </w:r>
      <w:r w:rsidR="00756834"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</w:t>
      </w:r>
      <w:r w:rsidR="00756834"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دے سکتے ہ</w:t>
      </w:r>
      <w:r w:rsidR="00756834"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</w:t>
      </w:r>
      <w:r w:rsidR="00756834"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>۔</w:t>
      </w:r>
    </w:p>
    <w:p w:rsidR="00756834" w:rsidRPr="00756834" w:rsidRDefault="00756834" w:rsidP="00756834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함초롬바탕" w:hAnsi="Jameel Noori Nastaleeq" w:cs="Jameel Noori Nastaleeq"/>
          <w:color w:val="000000"/>
          <w:sz w:val="24"/>
          <w:szCs w:val="24"/>
        </w:rPr>
      </w:pP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آپ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کو خاندان کے کس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رکن کے ذر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یعے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درخواست د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ینی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چاہ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یے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جو کور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یا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م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آپ ک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نمائندگ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کر سکے۔</w:t>
      </w:r>
    </w:p>
    <w:p w:rsidR="003A125E" w:rsidRPr="003A125E" w:rsidRDefault="00756834" w:rsidP="00756834">
      <w:pPr>
        <w:widowControl w:val="0"/>
        <w:wordWrap w:val="0"/>
        <w:autoSpaceDE w:val="0"/>
        <w:autoSpaceDN w:val="0"/>
        <w:spacing w:before="60" w:after="0" w:line="276" w:lineRule="auto"/>
        <w:ind w:left="1116" w:hanging="558"/>
        <w:jc w:val="right"/>
        <w:textAlignment w:val="baseline"/>
        <w:rPr>
          <w:rFonts w:ascii="Jameel Noori Nastaleeq" w:eastAsia="Times New Roman" w:hAnsi="Jameel Noori Nastaleeq" w:cs="Jameel Noori Nastaleeq"/>
          <w:color w:val="000000"/>
          <w:sz w:val="24"/>
          <w:szCs w:val="24"/>
        </w:rPr>
      </w:pP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اگر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آپ درخواست ک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آخر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تار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یخ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کے اندر ا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یسا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نہ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کر سکتے ہ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یں،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تو آپ ادائ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یگی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وصول نہ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کر سک</w:t>
      </w:r>
      <w:r w:rsidRPr="00756834">
        <w:rPr>
          <w:rFonts w:ascii="Jameel Noori Nastaleeq" w:eastAsia="함초롬바탕" w:hAnsi="Jameel Noori Nastaleeq" w:cs="Jameel Noori Nastaleeq" w:hint="cs"/>
          <w:color w:val="000000"/>
          <w:sz w:val="24"/>
          <w:szCs w:val="24"/>
          <w:rtl/>
        </w:rPr>
        <w:t>یں</w:t>
      </w:r>
      <w:r w:rsidRPr="00756834">
        <w:rPr>
          <w:rFonts w:ascii="Jameel Noori Nastaleeq" w:eastAsia="함초롬바탕" w:hAnsi="Jameel Noori Nastaleeq" w:cs="Jameel Noori Nastaleeq"/>
          <w:color w:val="000000"/>
          <w:sz w:val="24"/>
          <w:szCs w:val="24"/>
          <w:rtl/>
        </w:rPr>
        <w:t xml:space="preserve"> گے۔</w:t>
      </w:r>
    </w:p>
    <w:p w:rsidR="003A125E" w:rsidRPr="003A125E" w:rsidRDefault="003A125E" w:rsidP="003A125E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Jameel Noori Nastaleeq" w:eastAsia="Times New Roman" w:hAnsi="Jameel Noori Nastaleeq" w:cs="Jameel Noori Nastaleeq"/>
          <w:color w:val="000000"/>
          <w:sz w:val="20"/>
          <w:szCs w:val="20"/>
        </w:rPr>
      </w:pPr>
    </w:p>
    <w:p w:rsidR="00ED3298" w:rsidRPr="003A125E" w:rsidRDefault="00ED3298" w:rsidP="003A125E">
      <w:pPr>
        <w:rPr>
          <w:rFonts w:ascii="Jameel Noori Nastaleeq" w:hAnsi="Jameel Noori Nastaleeq" w:cs="Jameel Noori Nastaleeq"/>
          <w:sz w:val="20"/>
          <w:szCs w:val="20"/>
        </w:rPr>
      </w:pPr>
    </w:p>
    <w:sectPr w:rsidR="00ED3298" w:rsidRPr="003A125E" w:rsidSect="003D0059">
      <w:endnotePr>
        <w:numFmt w:val="decimal"/>
      </w:endnotePr>
      <w:type w:val="continuous"/>
      <w:pgSz w:w="11906" w:h="16838"/>
      <w:pgMar w:top="1417" w:right="1556" w:bottom="1417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altName w:val="Batang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돋움">
    <w:altName w:val="Batang"/>
    <w:panose1 w:val="00000000000000000000"/>
    <w:charset w:val="81"/>
    <w:family w:val="roman"/>
    <w:notTrueType/>
    <w:pitch w:val="default"/>
  </w:font>
  <w:font w:name="한양견명조">
    <w:altName w:val="Batang"/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나눔바른고딕">
    <w:altName w:val="Batang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38A0"/>
    <w:multiLevelType w:val="multilevel"/>
    <w:tmpl w:val="06287B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A533A32"/>
    <w:multiLevelType w:val="multilevel"/>
    <w:tmpl w:val="B01CC2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4B2C1BB1"/>
    <w:multiLevelType w:val="multilevel"/>
    <w:tmpl w:val="083099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D9A421D"/>
    <w:multiLevelType w:val="multilevel"/>
    <w:tmpl w:val="3BA23D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7034BCC"/>
    <w:multiLevelType w:val="multilevel"/>
    <w:tmpl w:val="2CE6CA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723301F"/>
    <w:multiLevelType w:val="multilevel"/>
    <w:tmpl w:val="8FC4BC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AE9532A"/>
    <w:multiLevelType w:val="multilevel"/>
    <w:tmpl w:val="6D86177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298"/>
    <w:rsid w:val="00011F5E"/>
    <w:rsid w:val="00052E96"/>
    <w:rsid w:val="000B37C1"/>
    <w:rsid w:val="00152246"/>
    <w:rsid w:val="002D1E9F"/>
    <w:rsid w:val="002F2BD3"/>
    <w:rsid w:val="003326E1"/>
    <w:rsid w:val="00387557"/>
    <w:rsid w:val="003A125E"/>
    <w:rsid w:val="003D0059"/>
    <w:rsid w:val="003E5BF1"/>
    <w:rsid w:val="003F25F0"/>
    <w:rsid w:val="00414BB1"/>
    <w:rsid w:val="00421FCF"/>
    <w:rsid w:val="0044446E"/>
    <w:rsid w:val="0044545C"/>
    <w:rsid w:val="004C5939"/>
    <w:rsid w:val="005515D1"/>
    <w:rsid w:val="00611114"/>
    <w:rsid w:val="006368F4"/>
    <w:rsid w:val="00736625"/>
    <w:rsid w:val="00756834"/>
    <w:rsid w:val="00764AF6"/>
    <w:rsid w:val="00835C9B"/>
    <w:rsid w:val="008F7C4D"/>
    <w:rsid w:val="00961F7B"/>
    <w:rsid w:val="009D535E"/>
    <w:rsid w:val="00A414F9"/>
    <w:rsid w:val="00B63270"/>
    <w:rsid w:val="00BA5464"/>
    <w:rsid w:val="00C10FF9"/>
    <w:rsid w:val="00C12476"/>
    <w:rsid w:val="00C424C3"/>
    <w:rsid w:val="00CC2FC3"/>
    <w:rsid w:val="00D20ECE"/>
    <w:rsid w:val="00D24FEA"/>
    <w:rsid w:val="00ED3298"/>
    <w:rsid w:val="00F6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2E270F"/>
  <w15:docId w15:val="{5BE36032-C3EA-4DCF-9735-BDF1C6B6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0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1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2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3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4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5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6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7">
    <w:name w:val="별지제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견명조" w:eastAsia="한양견명조"/>
      <w:color w:val="000000"/>
      <w:sz w:val="28"/>
    </w:rPr>
  </w:style>
  <w:style w:type="paragraph" w:customStyle="1" w:styleId="11">
    <w:name w:val="바탕글 사본1"/>
    <w:uiPriority w:val="19"/>
    <w:pPr>
      <w:widowControl w:val="0"/>
      <w:pBdr>
        <w:top w:val="none" w:sz="3" w:space="0" w:color="000000"/>
        <w:left w:val="none" w:sz="3" w:space="0" w:color="000000"/>
        <w:bottom w:val="none" w:sz="3" w:space="0" w:color="000000"/>
        <w:right w:val="none" w:sz="3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컴바탕" w:eastAsia="한컴바탕"/>
      <w:color w:val="000000"/>
      <w:sz w:val="20"/>
    </w:rPr>
  </w:style>
  <w:style w:type="paragraph" w:customStyle="1" w:styleId="17">
    <w:name w:val="바탕글 사본1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대리신청</vt:lpstr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대리신청</dc:title>
  <dc:creator>user</dc:creator>
  <cp:lastModifiedBy>Uroos Akber</cp:lastModifiedBy>
  <cp:revision>31</cp:revision>
  <dcterms:created xsi:type="dcterms:W3CDTF">2021-12-16T04:25:00Z</dcterms:created>
  <dcterms:modified xsi:type="dcterms:W3CDTF">2021-12-29T05:44:00Z</dcterms:modified>
  <cp:version>0501.0001.01</cp:version>
</cp:coreProperties>
</file>